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0" w:rsidRPr="00372E17" w:rsidRDefault="00372E17" w:rsidP="0037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НЕКОММЕРЧЕСКОЕ ПАРТНЕРСТВО «ШКОЛА БОКСА «ТОРПЕДО»</w:t>
      </w:r>
    </w:p>
    <w:p w:rsidR="00E66B90" w:rsidRPr="00EB0133" w:rsidRDefault="00AE6AE0" w:rsidP="00E66B90">
      <w:pPr>
        <w:keepNext/>
        <w:tabs>
          <w:tab w:val="left" w:pos="99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="00E66B90" w:rsidRPr="00EB0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ОБСЛЕДОВАНИЯ  </w:t>
      </w:r>
    </w:p>
    <w:p w:rsidR="00E66B90" w:rsidRPr="00EB0133" w:rsidRDefault="00E66B90" w:rsidP="00E66B90">
      <w:pPr>
        <w:keepNext/>
        <w:tabs>
          <w:tab w:val="left" w:pos="99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доступности для инвалидов объекта социальной инфраструктуры Хоккейный стадион «Торпедо»</w:t>
      </w:r>
    </w:p>
    <w:p w:rsidR="00EB0133" w:rsidRPr="00EB0133" w:rsidRDefault="00EB0133" w:rsidP="00E6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66B90" w:rsidRPr="00EB0133" w:rsidRDefault="00E66B90" w:rsidP="00E6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Основные сведения по объекту </w:t>
      </w:r>
    </w:p>
    <w:p w:rsidR="00E66B90" w:rsidRPr="00EB0133" w:rsidRDefault="00EB0133" w:rsidP="00EB013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г. Нижний Новгород</w:t>
      </w:r>
      <w:r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E66B90" w:rsidRPr="00EB01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17 августа 2021</w:t>
      </w:r>
    </w:p>
    <w:p w:rsidR="00E66B90" w:rsidRPr="00E66B90" w:rsidRDefault="00E66B90" w:rsidP="00E66B90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9679"/>
      </w:tblGrid>
      <w:tr w:rsidR="00E66B90" w:rsidRPr="00E66B90" w:rsidTr="00E66B90">
        <w:trPr>
          <w:jc w:val="center"/>
        </w:trPr>
        <w:tc>
          <w:tcPr>
            <w:tcW w:w="3900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6B90">
              <w:rPr>
                <w:rFonts w:ascii="Arial" w:eastAsia="Times New Roman" w:hAnsi="Arial" w:cs="Arial"/>
                <w:i/>
                <w:iCs/>
                <w:lang w:eastAsia="ru-RU"/>
              </w:rPr>
              <w:t>Наименование объекта</w:t>
            </w:r>
          </w:p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79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Хоккейный стадион «Торпедо» </w:t>
            </w:r>
          </w:p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E6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Лит.А помещения: 88-90,93-101,43-45, 110. </w:t>
            </w:r>
          </w:p>
        </w:tc>
      </w:tr>
      <w:tr w:rsidR="00E66B90" w:rsidRPr="00E66B90" w:rsidTr="00E66B90">
        <w:trPr>
          <w:jc w:val="center"/>
        </w:trPr>
        <w:tc>
          <w:tcPr>
            <w:tcW w:w="3900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6B90">
              <w:rPr>
                <w:rFonts w:ascii="Arial" w:eastAsia="Times New Roman" w:hAnsi="Arial" w:cs="Arial"/>
                <w:iCs/>
                <w:lang w:eastAsia="ru-RU"/>
              </w:rPr>
              <w:t xml:space="preserve">Фактический адрес </w:t>
            </w:r>
          </w:p>
        </w:tc>
        <w:tc>
          <w:tcPr>
            <w:tcW w:w="9679" w:type="dxa"/>
            <w:shd w:val="clear" w:color="auto" w:fill="auto"/>
          </w:tcPr>
          <w:p w:rsidR="00E66B90" w:rsidRPr="00E66B90" w:rsidRDefault="00E66B90" w:rsidP="00E66B9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E66B9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603004 Нижегородская область, г. Нижний Новгород, р-н Автозаводский, ул .Лоскутова, д.10</w:t>
            </w:r>
          </w:p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E66B90" w:rsidRPr="00364FE8" w:rsidTr="00E66B90">
        <w:trPr>
          <w:jc w:val="center"/>
        </w:trPr>
        <w:tc>
          <w:tcPr>
            <w:tcW w:w="3900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E66B90">
              <w:rPr>
                <w:rFonts w:ascii="Arial" w:eastAsia="Times New Roman" w:hAnsi="Arial" w:cs="Arial"/>
                <w:iCs/>
                <w:lang w:eastAsia="ru-RU"/>
              </w:rPr>
              <w:t>телефон</w:t>
            </w:r>
            <w:r w:rsidRPr="00E66B90">
              <w:rPr>
                <w:rFonts w:ascii="YS Text" w:eastAsia="Times New Roman" w:hAnsi="YS Text" w:cs="Times New Roman"/>
                <w:color w:val="000000"/>
                <w:sz w:val="23"/>
                <w:szCs w:val="23"/>
                <w:u w:val="single"/>
                <w:lang w:eastAsia="ru-RU"/>
              </w:rPr>
              <w:t>. 8-(952)4647643</w:t>
            </w:r>
          </w:p>
        </w:tc>
        <w:tc>
          <w:tcPr>
            <w:tcW w:w="9679" w:type="dxa"/>
          </w:tcPr>
          <w:p w:rsidR="00E66B90" w:rsidRPr="00E66B90" w:rsidRDefault="00E66B90" w:rsidP="00E66B9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E66B9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E66B90">
              <w:rPr>
                <w:rFonts w:ascii="Arial" w:eastAsia="Times New Roman" w:hAnsi="Arial" w:cs="Arial"/>
                <w:iCs/>
                <w:sz w:val="24"/>
                <w:szCs w:val="24"/>
                <w:lang w:val="en-US" w:eastAsia="ru-RU"/>
              </w:rPr>
              <w:t xml:space="preserve">-mail </w:t>
            </w:r>
            <w:hyperlink r:id="rId9" w:history="1">
              <w:r w:rsidRPr="00E66B90">
                <w:rPr>
                  <w:rFonts w:ascii="YS Text" w:eastAsia="Times New Roman" w:hAnsi="YS Text" w:cs="Times New Roman"/>
                  <w:sz w:val="24"/>
                  <w:szCs w:val="24"/>
                  <w:u w:val="single"/>
                  <w:lang w:val="en-US" w:eastAsia="ru-RU"/>
                </w:rPr>
                <w:t>torpedobox57@mail.ru</w:t>
              </w:r>
            </w:hyperlink>
            <w:r w:rsidRPr="00E66B90">
              <w:rPr>
                <w:rFonts w:ascii="YS Text" w:eastAsia="Times New Roman" w:hAnsi="YS Text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, kikbox-nn@mail.ru</w:t>
            </w:r>
          </w:p>
        </w:tc>
      </w:tr>
      <w:tr w:rsidR="00E66B90" w:rsidRPr="00E66B90" w:rsidTr="00E66B90">
        <w:trPr>
          <w:jc w:val="center"/>
        </w:trPr>
        <w:tc>
          <w:tcPr>
            <w:tcW w:w="3900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6B90">
              <w:rPr>
                <w:rFonts w:ascii="Arial" w:eastAsia="Times New Roman" w:hAnsi="Arial" w:cs="Arial"/>
                <w:lang w:eastAsia="ru-RU"/>
              </w:rPr>
              <w:t xml:space="preserve">Ведомственная принадлежность </w:t>
            </w:r>
          </w:p>
        </w:tc>
        <w:tc>
          <w:tcPr>
            <w:tcW w:w="9679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6B90">
              <w:rPr>
                <w:rFonts w:ascii="Arial" w:eastAsia="Times New Roman" w:hAnsi="Arial" w:cs="Arial"/>
                <w:iCs/>
                <w:lang w:eastAsia="ru-RU"/>
              </w:rPr>
              <w:t>ПАО «ГАЗ»</w:t>
            </w:r>
          </w:p>
        </w:tc>
      </w:tr>
      <w:tr w:rsidR="00E5662A" w:rsidRPr="00E66B90" w:rsidTr="00E66B90">
        <w:trPr>
          <w:jc w:val="center"/>
        </w:trPr>
        <w:tc>
          <w:tcPr>
            <w:tcW w:w="3900" w:type="dxa"/>
          </w:tcPr>
          <w:p w:rsidR="00E5662A" w:rsidRPr="00E5662A" w:rsidRDefault="00E5662A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5662A">
              <w:rPr>
                <w:rFonts w:ascii="Arial" w:hAnsi="Arial" w:cs="Arial"/>
                <w:iCs/>
              </w:rPr>
              <w:t>Общая площадь объекта</w:t>
            </w:r>
          </w:p>
        </w:tc>
        <w:tc>
          <w:tcPr>
            <w:tcW w:w="9679" w:type="dxa"/>
          </w:tcPr>
          <w:p w:rsidR="00E5662A" w:rsidRPr="00E5662A" w:rsidRDefault="00E5662A" w:rsidP="00E66B90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8E1E72">
              <w:rPr>
                <w:rFonts w:ascii="Arial" w:hAnsi="Arial" w:cs="Arial"/>
                <w:color w:val="000000"/>
              </w:rPr>
              <w:t>17002,8 кв. м</w:t>
            </w:r>
          </w:p>
        </w:tc>
      </w:tr>
      <w:tr w:rsidR="00E5662A" w:rsidRPr="00E66B90" w:rsidTr="00E66B90">
        <w:trPr>
          <w:jc w:val="center"/>
        </w:trPr>
        <w:tc>
          <w:tcPr>
            <w:tcW w:w="3900" w:type="dxa"/>
          </w:tcPr>
          <w:p w:rsidR="00E5662A" w:rsidRPr="00E5662A" w:rsidRDefault="00E5662A" w:rsidP="00E66B90">
            <w:p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E5662A">
              <w:rPr>
                <w:rFonts w:ascii="Arial" w:eastAsia="Times New Roman" w:hAnsi="Arial" w:cs="Arial"/>
                <w:color w:val="000000"/>
                <w:lang w:eastAsia="ru-RU"/>
              </w:rPr>
              <w:t>аличие прилегающего земельного участка</w:t>
            </w:r>
            <w:r w:rsidRPr="00E5662A">
              <w:rPr>
                <w:rFonts w:ascii="Arial" w:hAnsi="Arial" w:cs="Arial"/>
                <w:color w:val="000000"/>
              </w:rPr>
              <w:t>, площадь</w:t>
            </w:r>
          </w:p>
        </w:tc>
        <w:tc>
          <w:tcPr>
            <w:tcW w:w="9679" w:type="dxa"/>
          </w:tcPr>
          <w:p w:rsidR="00E5662A" w:rsidRPr="00E5662A" w:rsidRDefault="00E5662A" w:rsidP="00E566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662A">
              <w:rPr>
                <w:rFonts w:ascii="Arial" w:eastAsia="Times New Roman" w:hAnsi="Arial" w:cs="Arial"/>
                <w:color w:val="000000"/>
                <w:lang w:eastAsia="ru-RU"/>
              </w:rPr>
              <w:t>Имеется, 17579  кв. м</w:t>
            </w:r>
          </w:p>
          <w:p w:rsidR="00E5662A" w:rsidRPr="008E1E72" w:rsidRDefault="00E5662A" w:rsidP="00E66B90">
            <w:pPr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  <w:tr w:rsidR="00E66B90" w:rsidRPr="00E66B90" w:rsidTr="00E66B90">
        <w:trPr>
          <w:jc w:val="center"/>
        </w:trPr>
        <w:tc>
          <w:tcPr>
            <w:tcW w:w="3900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6B90">
              <w:rPr>
                <w:rFonts w:ascii="Arial" w:eastAsia="Times New Roman" w:hAnsi="Arial" w:cs="Arial"/>
                <w:lang w:eastAsia="ru-RU"/>
              </w:rPr>
              <w:t>Вид деятельности</w:t>
            </w:r>
          </w:p>
        </w:tc>
        <w:tc>
          <w:tcPr>
            <w:tcW w:w="9679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E66B90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дополнительное образование, физическая культура и спорт</w:t>
            </w:r>
            <w:r w:rsidRPr="00E66B90">
              <w:rPr>
                <w:rFonts w:ascii="Arial" w:eastAsia="Times New Roman" w:hAnsi="Arial" w:cs="Arial"/>
                <w:i/>
                <w:lang w:eastAsia="ru-RU"/>
              </w:rPr>
              <w:t xml:space="preserve">, </w:t>
            </w:r>
            <w:r w:rsidRPr="00E6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оздоровительная</w:t>
            </w:r>
            <w:r w:rsidRPr="00E66B90">
              <w:rPr>
                <w:rFonts w:ascii="Arial" w:eastAsia="Times New Roman" w:hAnsi="Arial" w:cs="Arial"/>
                <w:i/>
                <w:lang w:eastAsia="ru-RU"/>
              </w:rPr>
              <w:t xml:space="preserve">, </w:t>
            </w:r>
            <w:r w:rsidRPr="00E6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</w:t>
            </w:r>
          </w:p>
        </w:tc>
      </w:tr>
      <w:tr w:rsidR="00E66B90" w:rsidRPr="00E66B90" w:rsidTr="00E66B90">
        <w:trPr>
          <w:jc w:val="center"/>
        </w:trPr>
        <w:tc>
          <w:tcPr>
            <w:tcW w:w="3900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6B90">
              <w:rPr>
                <w:rFonts w:ascii="Arial" w:eastAsia="Times New Roman" w:hAnsi="Arial" w:cs="Arial"/>
                <w:lang w:eastAsia="ru-RU"/>
              </w:rPr>
              <w:t>Форма собственности объекта</w:t>
            </w:r>
          </w:p>
        </w:tc>
        <w:tc>
          <w:tcPr>
            <w:tcW w:w="9679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6B90">
              <w:rPr>
                <w:rFonts w:ascii="Arial" w:eastAsia="Times New Roman" w:hAnsi="Arial" w:cs="Arial"/>
                <w:lang w:eastAsia="ru-RU"/>
              </w:rPr>
              <w:t xml:space="preserve">частная </w:t>
            </w:r>
          </w:p>
        </w:tc>
      </w:tr>
      <w:tr w:rsidR="00E66B90" w:rsidRPr="00E66B90" w:rsidTr="00E66B90">
        <w:trPr>
          <w:jc w:val="center"/>
        </w:trPr>
        <w:tc>
          <w:tcPr>
            <w:tcW w:w="3900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6B90">
              <w:rPr>
                <w:rFonts w:ascii="Arial" w:eastAsia="Times New Roman" w:hAnsi="Arial" w:cs="Arial"/>
                <w:lang w:eastAsia="ru-RU"/>
              </w:rPr>
              <w:t>Объем предоставляемых услуг</w:t>
            </w:r>
          </w:p>
        </w:tc>
        <w:tc>
          <w:tcPr>
            <w:tcW w:w="9679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6B90">
              <w:rPr>
                <w:rFonts w:ascii="Arial" w:eastAsia="Times New Roman" w:hAnsi="Arial" w:cs="Arial"/>
                <w:iCs/>
                <w:lang w:eastAsia="ru-RU"/>
              </w:rPr>
              <w:t>количество обслуживаемых  посетителей/день 30,  вместимость 40</w:t>
            </w:r>
          </w:p>
        </w:tc>
      </w:tr>
      <w:tr w:rsidR="00E66B90" w:rsidRPr="00E66B90" w:rsidTr="00E66B90">
        <w:trPr>
          <w:jc w:val="center"/>
        </w:trPr>
        <w:tc>
          <w:tcPr>
            <w:tcW w:w="3900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79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66B90" w:rsidRPr="00E66B90" w:rsidTr="00E66B90">
        <w:trPr>
          <w:jc w:val="center"/>
        </w:trPr>
        <w:tc>
          <w:tcPr>
            <w:tcW w:w="3900" w:type="dxa"/>
            <w:vMerge w:val="restart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6B90">
              <w:rPr>
                <w:rFonts w:ascii="Arial" w:eastAsia="Times New Roman" w:hAnsi="Arial" w:cs="Arial"/>
                <w:lang w:eastAsia="ru-RU"/>
              </w:rPr>
              <w:t>Размещение объекта</w:t>
            </w:r>
          </w:p>
          <w:p w:rsidR="00EB0133" w:rsidRPr="00E66B90" w:rsidRDefault="00E66B90" w:rsidP="00EB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9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B0133" w:rsidRPr="00E6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Хоккейный стадион «Торпедо» </w:t>
            </w:r>
          </w:p>
          <w:p w:rsidR="00E66B90" w:rsidRPr="00E66B90" w:rsidRDefault="00EB0133" w:rsidP="00EB01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 помещения: 88-90,93-101,43-45, 110</w:t>
            </w:r>
          </w:p>
        </w:tc>
        <w:tc>
          <w:tcPr>
            <w:tcW w:w="9679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6B90">
              <w:rPr>
                <w:rFonts w:ascii="Arial" w:eastAsia="Times New Roman" w:hAnsi="Arial" w:cs="Arial"/>
                <w:iCs/>
                <w:lang w:eastAsia="ru-RU"/>
              </w:rPr>
              <w:t>Часть отдельно стоящего нежилого здания (помещения площадью 493,6 кв.м)</w:t>
            </w:r>
          </w:p>
        </w:tc>
      </w:tr>
      <w:tr w:rsidR="00E66B90" w:rsidRPr="00E66B90" w:rsidTr="00E66B90">
        <w:trPr>
          <w:jc w:val="center"/>
        </w:trPr>
        <w:tc>
          <w:tcPr>
            <w:tcW w:w="3900" w:type="dxa"/>
            <w:vMerge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79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6B90">
              <w:rPr>
                <w:rFonts w:ascii="Arial" w:eastAsia="Times New Roman" w:hAnsi="Arial" w:cs="Arial"/>
                <w:iCs/>
                <w:lang w:eastAsia="ru-RU"/>
              </w:rPr>
              <w:t>этажи, на которых оказываются услуги населению – 2 этаж</w:t>
            </w:r>
          </w:p>
        </w:tc>
      </w:tr>
      <w:tr w:rsidR="00E66B90" w:rsidRPr="00E66B90" w:rsidTr="00E66B90">
        <w:trPr>
          <w:jc w:val="center"/>
        </w:trPr>
        <w:tc>
          <w:tcPr>
            <w:tcW w:w="3900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E66B90">
              <w:rPr>
                <w:rFonts w:ascii="Arial" w:eastAsia="Times New Roman" w:hAnsi="Arial" w:cs="Arial"/>
                <w:iCs/>
                <w:lang w:eastAsia="ru-RU"/>
              </w:rPr>
              <w:t>Количество и назначение входов для посетителей в помещения</w:t>
            </w:r>
          </w:p>
        </w:tc>
        <w:tc>
          <w:tcPr>
            <w:tcW w:w="9679" w:type="dxa"/>
            <w:shd w:val="clear" w:color="auto" w:fill="auto"/>
          </w:tcPr>
          <w:p w:rsidR="00E66B90" w:rsidRPr="00E66B90" w:rsidRDefault="00E66B90" w:rsidP="00EB0133">
            <w:pPr>
              <w:spacing w:after="0" w:line="240" w:lineRule="auto"/>
              <w:rPr>
                <w:rFonts w:ascii="Arial" w:eastAsia="Times New Roman" w:hAnsi="Arial" w:cs="Arial"/>
                <w:iCs/>
                <w:lang w:eastAsia="ru-RU"/>
              </w:rPr>
            </w:pPr>
            <w:r w:rsidRPr="00E66B90">
              <w:rPr>
                <w:rFonts w:ascii="Arial" w:eastAsia="Times New Roman" w:hAnsi="Arial" w:cs="Arial"/>
                <w:iCs/>
                <w:lang w:eastAsia="ru-RU"/>
              </w:rPr>
              <w:t>Один главный  вход для посетителей</w:t>
            </w:r>
            <w:r w:rsidR="00EB0133">
              <w:rPr>
                <w:rFonts w:ascii="Arial" w:eastAsia="Times New Roman" w:hAnsi="Arial" w:cs="Arial"/>
                <w:iCs/>
                <w:lang w:eastAsia="ru-RU"/>
              </w:rPr>
              <w:t xml:space="preserve">, в том числе инвалидов (пост №3) </w:t>
            </w:r>
            <w:r w:rsidRPr="00E66B90">
              <w:rPr>
                <w:rFonts w:ascii="Arial" w:eastAsia="Times New Roman" w:hAnsi="Arial" w:cs="Arial"/>
                <w:iCs/>
                <w:lang w:eastAsia="ru-RU"/>
              </w:rPr>
              <w:t xml:space="preserve"> и дополнительный </w:t>
            </w:r>
            <w:r w:rsidR="00EB0133">
              <w:rPr>
                <w:rFonts w:ascii="Arial" w:eastAsia="Times New Roman" w:hAnsi="Arial" w:cs="Arial"/>
                <w:iCs/>
                <w:lang w:eastAsia="ru-RU"/>
              </w:rPr>
              <w:t>вход (пост №5)</w:t>
            </w:r>
            <w:r w:rsidRPr="00E66B90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</w:p>
        </w:tc>
      </w:tr>
      <w:tr w:rsidR="00E66B90" w:rsidRPr="00E66B90" w:rsidTr="00E66B90">
        <w:trPr>
          <w:jc w:val="center"/>
        </w:trPr>
        <w:tc>
          <w:tcPr>
            <w:tcW w:w="3900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6B90">
              <w:rPr>
                <w:rFonts w:ascii="Arial" w:eastAsia="Times New Roman" w:hAnsi="Arial" w:cs="Arial"/>
                <w:lang w:eastAsia="ru-RU"/>
              </w:rPr>
              <w:t>Год постройки</w:t>
            </w:r>
          </w:p>
        </w:tc>
        <w:tc>
          <w:tcPr>
            <w:tcW w:w="9679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6B90">
              <w:rPr>
                <w:rFonts w:ascii="Arial" w:eastAsia="Times New Roman" w:hAnsi="Arial" w:cs="Arial"/>
                <w:lang w:eastAsia="ru-RU"/>
              </w:rPr>
              <w:t>1990</w:t>
            </w:r>
          </w:p>
        </w:tc>
      </w:tr>
      <w:tr w:rsidR="00E66B90" w:rsidRPr="00E66B90" w:rsidTr="00E66B90">
        <w:trPr>
          <w:jc w:val="center"/>
        </w:trPr>
        <w:tc>
          <w:tcPr>
            <w:tcW w:w="3900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6B90">
              <w:rPr>
                <w:rFonts w:ascii="Arial" w:eastAsia="Times New Roman" w:hAnsi="Arial" w:cs="Arial"/>
                <w:lang w:eastAsia="ru-RU"/>
              </w:rPr>
              <w:t>Год последней реконструкции</w:t>
            </w:r>
          </w:p>
        </w:tc>
        <w:tc>
          <w:tcPr>
            <w:tcW w:w="9679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66B9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E5662A" w:rsidRPr="00E66B90" w:rsidTr="00E66B90">
        <w:trPr>
          <w:jc w:val="center"/>
        </w:trPr>
        <w:tc>
          <w:tcPr>
            <w:tcW w:w="3900" w:type="dxa"/>
          </w:tcPr>
          <w:p w:rsidR="00E5662A" w:rsidRPr="00E5662A" w:rsidRDefault="00E5662A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5662A">
              <w:rPr>
                <w:rFonts w:ascii="Arial" w:eastAsia="Times New Roman" w:hAnsi="Arial" w:cs="Arial"/>
                <w:color w:val="000000"/>
                <w:lang w:eastAsia="ru-RU"/>
              </w:rPr>
              <w:t>Дата предстоящих плановых ремонтных работ</w:t>
            </w:r>
            <w:r w:rsidRPr="00E5662A">
              <w:rPr>
                <w:rFonts w:ascii="Arial" w:hAnsi="Arial" w:cs="Arial"/>
                <w:color w:val="000000"/>
              </w:rPr>
              <w:t xml:space="preserve"> на объекте</w:t>
            </w:r>
            <w:r w:rsidRPr="00E5662A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9679" w:type="dxa"/>
            <w:shd w:val="clear" w:color="auto" w:fill="auto"/>
          </w:tcPr>
          <w:p w:rsidR="00E5662A" w:rsidRPr="00E66B90" w:rsidRDefault="00E5662A" w:rsidP="00E66B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3-4 кв. 2021</w:t>
            </w:r>
          </w:p>
        </w:tc>
      </w:tr>
    </w:tbl>
    <w:p w:rsidR="00E66B90" w:rsidRPr="00E66B90" w:rsidRDefault="00E66B90" w:rsidP="00E66B90">
      <w:pPr>
        <w:spacing w:after="0" w:line="240" w:lineRule="auto"/>
        <w:ind w:right="890"/>
        <w:rPr>
          <w:rFonts w:ascii="Arial" w:eastAsia="Times New Roman" w:hAnsi="Arial" w:cs="Arial"/>
          <w:lang w:eastAsia="ru-RU"/>
        </w:rPr>
      </w:pPr>
    </w:p>
    <w:p w:rsidR="00E66B90" w:rsidRPr="00E66B90" w:rsidRDefault="00E66B90" w:rsidP="00E66B90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E66B90">
        <w:rPr>
          <w:rFonts w:ascii="Arial" w:eastAsia="Calibri" w:hAnsi="Arial" w:cs="Arial"/>
          <w:b/>
        </w:rPr>
        <w:t>Описание маршрута следования к объекту:</w:t>
      </w:r>
    </w:p>
    <w:tbl>
      <w:tblPr>
        <w:tblW w:w="134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6"/>
        <w:gridCol w:w="3969"/>
        <w:gridCol w:w="2552"/>
      </w:tblGrid>
      <w:tr w:rsidR="00E66B90" w:rsidRPr="00E66B90" w:rsidTr="00E66B90">
        <w:trPr>
          <w:trHeight w:val="251"/>
        </w:trPr>
        <w:tc>
          <w:tcPr>
            <w:tcW w:w="5670" w:type="dxa"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E66B90">
              <w:rPr>
                <w:rFonts w:ascii="Arial" w:eastAsia="Calibri" w:hAnsi="Arial" w:cs="Arial"/>
                <w:szCs w:val="24"/>
              </w:rPr>
              <w:t xml:space="preserve">Расстояние до объекта от остановки  транспорта, м </w:t>
            </w:r>
          </w:p>
        </w:tc>
        <w:tc>
          <w:tcPr>
            <w:tcW w:w="1276" w:type="dxa"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E66B90">
              <w:rPr>
                <w:rFonts w:ascii="Arial" w:eastAsia="Calibri" w:hAnsi="Arial" w:cs="Arial"/>
                <w:b/>
                <w:szCs w:val="24"/>
              </w:rPr>
              <w:t>210м</w:t>
            </w:r>
          </w:p>
        </w:tc>
        <w:tc>
          <w:tcPr>
            <w:tcW w:w="3969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E66B90">
              <w:rPr>
                <w:rFonts w:ascii="Arial" w:eastAsia="Calibri" w:hAnsi="Arial" w:cs="Arial"/>
                <w:szCs w:val="24"/>
              </w:rPr>
              <w:t>Вид транспорта, номер маршрута, название остановки</w:t>
            </w:r>
          </w:p>
        </w:tc>
        <w:tc>
          <w:tcPr>
            <w:tcW w:w="2552" w:type="dxa"/>
            <w:shd w:val="clear" w:color="auto" w:fill="auto"/>
          </w:tcPr>
          <w:p w:rsidR="00E66B90" w:rsidRPr="00E66B90" w:rsidRDefault="00E66B90" w:rsidP="00E66B9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66B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трамвай № 22, 417 остановка «пр.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E66B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Кирова», троллейбус № 14,4,11 остановка «пр. Кирова», маршрутное такси  44, 75, 87 до ост. «пр. Кирова», автобус 11, 58,68,20,32,69  метро остановка Парк культуры, Кировская</w:t>
            </w:r>
          </w:p>
        </w:tc>
      </w:tr>
      <w:tr w:rsidR="00E66B90" w:rsidRPr="00E66B90" w:rsidTr="00E66B90">
        <w:tc>
          <w:tcPr>
            <w:tcW w:w="6946" w:type="dxa"/>
            <w:gridSpan w:val="2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lastRenderedPageBreak/>
              <w:t xml:space="preserve">Наземные переходы на пути следования к объекту от остановки </w:t>
            </w:r>
          </w:p>
        </w:tc>
        <w:tc>
          <w:tcPr>
            <w:tcW w:w="6521" w:type="dxa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нет</w:t>
            </w:r>
          </w:p>
        </w:tc>
      </w:tr>
      <w:tr w:rsidR="00E66B90" w:rsidRPr="00E66B90" w:rsidTr="00E66B90">
        <w:tc>
          <w:tcPr>
            <w:tcW w:w="5670" w:type="dxa"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 xml:space="preserve">Наземные тактильные указатели перед переходами </w:t>
            </w:r>
          </w:p>
        </w:tc>
        <w:tc>
          <w:tcPr>
            <w:tcW w:w="1276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нет</w:t>
            </w:r>
          </w:p>
        </w:tc>
        <w:tc>
          <w:tcPr>
            <w:tcW w:w="3969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Регулируемые переходы</w:t>
            </w:r>
          </w:p>
        </w:tc>
        <w:tc>
          <w:tcPr>
            <w:tcW w:w="2552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есть</w:t>
            </w:r>
          </w:p>
        </w:tc>
      </w:tr>
      <w:tr w:rsidR="00E66B90" w:rsidRPr="00E66B90" w:rsidTr="00E66B90">
        <w:tc>
          <w:tcPr>
            <w:tcW w:w="5670" w:type="dxa"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Наземные тактильные указатели препятствиями</w:t>
            </w:r>
          </w:p>
        </w:tc>
        <w:tc>
          <w:tcPr>
            <w:tcW w:w="1276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нет</w:t>
            </w:r>
          </w:p>
        </w:tc>
        <w:tc>
          <w:tcPr>
            <w:tcW w:w="3969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Регулируемы переходы со звуковой сигнализацией</w:t>
            </w:r>
          </w:p>
        </w:tc>
        <w:tc>
          <w:tcPr>
            <w:tcW w:w="2552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нет</w:t>
            </w:r>
          </w:p>
        </w:tc>
      </w:tr>
      <w:tr w:rsidR="00E66B90" w:rsidRPr="00E66B90" w:rsidTr="00E66B90">
        <w:tc>
          <w:tcPr>
            <w:tcW w:w="5670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Внеуличные переходы (надземные  мосты и подземные туннели)</w:t>
            </w:r>
          </w:p>
        </w:tc>
        <w:tc>
          <w:tcPr>
            <w:tcW w:w="1276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нет</w:t>
            </w:r>
          </w:p>
        </w:tc>
        <w:tc>
          <w:tcPr>
            <w:tcW w:w="3969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Нерегулируемые переходы</w:t>
            </w:r>
          </w:p>
        </w:tc>
        <w:tc>
          <w:tcPr>
            <w:tcW w:w="2552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нет</w:t>
            </w:r>
          </w:p>
        </w:tc>
      </w:tr>
      <w:tr w:rsidR="00E66B90" w:rsidRPr="00E66B90" w:rsidTr="00E66B90">
        <w:tc>
          <w:tcPr>
            <w:tcW w:w="5670" w:type="dxa"/>
            <w:vMerge w:val="restart"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Внеуличные переходы (надземные  мосты и подземные туннели)</w:t>
            </w:r>
          </w:p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spacing w:val="-6"/>
                <w:szCs w:val="24"/>
              </w:rPr>
            </w:pPr>
            <w:r w:rsidRPr="00E66B90">
              <w:rPr>
                <w:rFonts w:ascii="Arial" w:eastAsia="Calibri" w:hAnsi="Arial" w:cs="Arial"/>
                <w:szCs w:val="24"/>
              </w:rPr>
              <w:t xml:space="preserve">Перепады высоты на пути движения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Calibri" w:hAnsi="Arial" w:cs="Arial"/>
                <w:spacing w:val="-6"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 xml:space="preserve"> нет</w:t>
            </w:r>
          </w:p>
          <w:p w:rsidR="00EB0133" w:rsidRDefault="00EB0133" w:rsidP="00E66B9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</w:p>
          <w:p w:rsidR="00E66B90" w:rsidRPr="00E66B90" w:rsidRDefault="00E66B90" w:rsidP="00E66B90">
            <w:pPr>
              <w:spacing w:after="0" w:line="240" w:lineRule="auto"/>
              <w:rPr>
                <w:rFonts w:ascii="Arial" w:eastAsia="Calibri" w:hAnsi="Arial" w:cs="Arial"/>
                <w:spacing w:val="-6"/>
                <w:szCs w:val="24"/>
              </w:rPr>
            </w:pPr>
            <w:r w:rsidRPr="00E66B90">
              <w:rPr>
                <w:rFonts w:ascii="Arial" w:eastAsia="Calibri" w:hAnsi="Arial" w:cs="Arial"/>
                <w:szCs w:val="24"/>
              </w:rPr>
              <w:t>нет</w:t>
            </w:r>
          </w:p>
        </w:tc>
        <w:tc>
          <w:tcPr>
            <w:tcW w:w="3969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Calibri" w:hAnsi="Arial" w:cs="Arial"/>
                <w:spacing w:val="-6"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Внеуличные переходы с пандусом</w:t>
            </w:r>
          </w:p>
        </w:tc>
        <w:tc>
          <w:tcPr>
            <w:tcW w:w="2552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ind w:left="33"/>
              <w:jc w:val="center"/>
              <w:rPr>
                <w:rFonts w:ascii="Arial" w:eastAsia="Calibri" w:hAnsi="Arial" w:cs="Arial"/>
                <w:spacing w:val="-6"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нет</w:t>
            </w:r>
          </w:p>
        </w:tc>
      </w:tr>
      <w:tr w:rsidR="00E66B90" w:rsidRPr="00E66B90" w:rsidTr="00E66B90">
        <w:tc>
          <w:tcPr>
            <w:tcW w:w="5670" w:type="dxa"/>
            <w:vMerge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969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E66B90">
              <w:rPr>
                <w:rFonts w:ascii="Arial" w:eastAsia="Calibri" w:hAnsi="Arial" w:cs="Arial"/>
                <w:szCs w:val="24"/>
              </w:rPr>
              <w:t>Внеуличные переходы с подъемником</w:t>
            </w:r>
          </w:p>
        </w:tc>
        <w:tc>
          <w:tcPr>
            <w:tcW w:w="2552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нет</w:t>
            </w:r>
          </w:p>
        </w:tc>
      </w:tr>
      <w:tr w:rsidR="00E66B90" w:rsidRPr="00E66B90" w:rsidTr="00E66B90">
        <w:tc>
          <w:tcPr>
            <w:tcW w:w="5670" w:type="dxa"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E66B90">
              <w:rPr>
                <w:rFonts w:ascii="Arial" w:eastAsia="Calibri" w:hAnsi="Arial" w:cs="Arial"/>
                <w:szCs w:val="24"/>
              </w:rPr>
              <w:t xml:space="preserve">Лестницы  на пути движения </w:t>
            </w:r>
          </w:p>
        </w:tc>
        <w:tc>
          <w:tcPr>
            <w:tcW w:w="1276" w:type="dxa"/>
            <w:shd w:val="clear" w:color="auto" w:fill="auto"/>
          </w:tcPr>
          <w:p w:rsidR="00E66B90" w:rsidRPr="00E66B90" w:rsidRDefault="00EB0133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нет</w:t>
            </w:r>
          </w:p>
        </w:tc>
        <w:tc>
          <w:tcPr>
            <w:tcW w:w="3969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Calibri" w:hAnsi="Arial" w:cs="Arial"/>
                <w:spacing w:val="-6"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Съезды на проезжую часть с уклоном до 10%</w:t>
            </w:r>
          </w:p>
        </w:tc>
        <w:tc>
          <w:tcPr>
            <w:tcW w:w="2552" w:type="dxa"/>
            <w:shd w:val="clear" w:color="auto" w:fill="auto"/>
          </w:tcPr>
          <w:p w:rsidR="00E66B90" w:rsidRPr="00E66B90" w:rsidRDefault="00EB0133" w:rsidP="00E66B90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6"/>
                <w:szCs w:val="24"/>
              </w:rPr>
            </w:pPr>
            <w:r>
              <w:rPr>
                <w:rFonts w:ascii="Arial" w:eastAsia="Calibri" w:hAnsi="Arial" w:cs="Arial"/>
                <w:spacing w:val="-6"/>
                <w:szCs w:val="24"/>
              </w:rPr>
              <w:t>есть</w:t>
            </w:r>
          </w:p>
        </w:tc>
      </w:tr>
      <w:tr w:rsidR="00E66B90" w:rsidRPr="00E66B90" w:rsidTr="00E66B90">
        <w:tc>
          <w:tcPr>
            <w:tcW w:w="5670" w:type="dxa"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E66B90">
              <w:rPr>
                <w:rFonts w:ascii="Arial" w:eastAsia="Calibri" w:hAnsi="Arial" w:cs="Arial"/>
                <w:szCs w:val="24"/>
              </w:rPr>
              <w:t>Поручни на имеющихся лестницах</w:t>
            </w:r>
          </w:p>
        </w:tc>
        <w:tc>
          <w:tcPr>
            <w:tcW w:w="1276" w:type="dxa"/>
            <w:shd w:val="clear" w:color="auto" w:fill="auto"/>
          </w:tcPr>
          <w:p w:rsidR="00E66B90" w:rsidRPr="00E66B90" w:rsidRDefault="00EB0133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3969" w:type="dxa"/>
            <w:shd w:val="clear" w:color="auto" w:fill="FFFFFF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Calibri" w:hAnsi="Arial" w:cs="Arial"/>
                <w:spacing w:val="-6"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Съезды с уклоном более 10% (ненормативный)</w:t>
            </w:r>
          </w:p>
        </w:tc>
        <w:tc>
          <w:tcPr>
            <w:tcW w:w="2552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6"/>
                <w:szCs w:val="24"/>
              </w:rPr>
            </w:pPr>
            <w:r w:rsidRPr="00E66B90">
              <w:rPr>
                <w:rFonts w:ascii="Arial" w:eastAsia="Calibri" w:hAnsi="Arial" w:cs="Arial"/>
                <w:spacing w:val="-6"/>
                <w:szCs w:val="24"/>
              </w:rPr>
              <w:t>нет</w:t>
            </w:r>
          </w:p>
        </w:tc>
      </w:tr>
      <w:tr w:rsidR="00E66B90" w:rsidRPr="00E66B90" w:rsidTr="00E66B90">
        <w:trPr>
          <w:trHeight w:val="184"/>
        </w:trPr>
        <w:tc>
          <w:tcPr>
            <w:tcW w:w="5670" w:type="dxa"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E66B90">
              <w:rPr>
                <w:rFonts w:ascii="Arial" w:eastAsia="Calibri" w:hAnsi="Arial" w:cs="Arial"/>
                <w:szCs w:val="24"/>
              </w:rPr>
              <w:t>Пандусы на пути движения с уклоном менее 8% (нормативные)</w:t>
            </w:r>
          </w:p>
        </w:tc>
        <w:tc>
          <w:tcPr>
            <w:tcW w:w="1276" w:type="dxa"/>
            <w:shd w:val="clear" w:color="auto" w:fill="auto"/>
          </w:tcPr>
          <w:p w:rsidR="00E66B90" w:rsidRPr="00E66B90" w:rsidRDefault="00EB0133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нет</w:t>
            </w:r>
          </w:p>
        </w:tc>
        <w:tc>
          <w:tcPr>
            <w:tcW w:w="3969" w:type="dxa"/>
            <w:shd w:val="clear" w:color="auto" w:fill="FFFFFF"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E66B90">
              <w:rPr>
                <w:rFonts w:ascii="Arial" w:eastAsia="Calibri" w:hAnsi="Arial" w:cs="Arial"/>
                <w:szCs w:val="24"/>
              </w:rPr>
              <w:t>Бордюры на пересечении путей движения с транспортным проездом более 1,5 см</w:t>
            </w:r>
          </w:p>
        </w:tc>
        <w:tc>
          <w:tcPr>
            <w:tcW w:w="2552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E66B90">
              <w:rPr>
                <w:rFonts w:ascii="Arial" w:eastAsia="Calibri" w:hAnsi="Arial" w:cs="Arial"/>
                <w:szCs w:val="24"/>
              </w:rPr>
              <w:t>нет</w:t>
            </w:r>
          </w:p>
        </w:tc>
      </w:tr>
      <w:tr w:rsidR="00E66B90" w:rsidRPr="00E66B90" w:rsidTr="00E66B90">
        <w:trPr>
          <w:trHeight w:val="184"/>
        </w:trPr>
        <w:tc>
          <w:tcPr>
            <w:tcW w:w="5670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E66B90">
              <w:rPr>
                <w:rFonts w:ascii="Arial" w:eastAsia="Calibri" w:hAnsi="Arial" w:cs="Arial"/>
                <w:szCs w:val="24"/>
              </w:rPr>
              <w:t>Пандусы на пути движения с уклоном более 8% (ненормативные)</w:t>
            </w:r>
          </w:p>
        </w:tc>
        <w:tc>
          <w:tcPr>
            <w:tcW w:w="1276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E66B90">
              <w:rPr>
                <w:rFonts w:ascii="Arial" w:eastAsia="Calibri" w:hAnsi="Arial" w:cs="Arial"/>
                <w:szCs w:val="24"/>
              </w:rPr>
              <w:t>нет</w:t>
            </w:r>
          </w:p>
        </w:tc>
        <w:tc>
          <w:tcPr>
            <w:tcW w:w="3969" w:type="dxa"/>
            <w:shd w:val="clear" w:color="auto" w:fill="FFFFFF"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E66B90">
              <w:rPr>
                <w:rFonts w:ascii="Arial" w:eastAsia="Calibri" w:hAnsi="Arial" w:cs="Arial"/>
                <w:szCs w:val="24"/>
              </w:rPr>
              <w:t>Бордюры на пересечении путей движения с транспортным проездом более  4 см</w:t>
            </w:r>
          </w:p>
        </w:tc>
        <w:tc>
          <w:tcPr>
            <w:tcW w:w="2552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E66B90">
              <w:rPr>
                <w:rFonts w:ascii="Arial" w:eastAsia="Calibri" w:hAnsi="Arial" w:cs="Arial"/>
                <w:szCs w:val="24"/>
              </w:rPr>
              <w:t>нет</w:t>
            </w:r>
          </w:p>
        </w:tc>
      </w:tr>
      <w:tr w:rsidR="00E66B90" w:rsidRPr="00E66B90" w:rsidTr="00E66B90">
        <w:trPr>
          <w:trHeight w:val="184"/>
        </w:trPr>
        <w:tc>
          <w:tcPr>
            <w:tcW w:w="5670" w:type="dxa"/>
          </w:tcPr>
          <w:p w:rsidR="00E66B90" w:rsidRPr="00E66B90" w:rsidRDefault="00E66B90" w:rsidP="00E66B90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E66B90">
              <w:rPr>
                <w:rFonts w:ascii="Arial" w:eastAsia="Calibri" w:hAnsi="Arial" w:cs="Arial"/>
                <w:szCs w:val="24"/>
              </w:rPr>
              <w:t>Поручни на имеющихся пандусах</w:t>
            </w:r>
            <w:r w:rsidRPr="00E66B90">
              <w:rPr>
                <w:rFonts w:ascii="Arial" w:eastAsia="Calibri" w:hAnsi="Arial" w:cs="Arial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E66B90" w:rsidRPr="00E66B90" w:rsidRDefault="00EB0133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3969" w:type="dxa"/>
            <w:shd w:val="clear" w:color="auto" w:fill="FFFFFF"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E66B90" w:rsidRPr="00E66B90" w:rsidRDefault="00E66B90" w:rsidP="00E66B90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E66B90" w:rsidRPr="00E66B90" w:rsidRDefault="00E66B90" w:rsidP="00E66B90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tbl>
      <w:tblPr>
        <w:tblW w:w="4698" w:type="pct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1"/>
        <w:gridCol w:w="92"/>
        <w:gridCol w:w="1650"/>
        <w:gridCol w:w="47"/>
        <w:gridCol w:w="22"/>
        <w:gridCol w:w="25"/>
        <w:gridCol w:w="1828"/>
        <w:gridCol w:w="75"/>
        <w:gridCol w:w="64"/>
        <w:gridCol w:w="1420"/>
        <w:gridCol w:w="31"/>
        <w:gridCol w:w="17"/>
        <w:gridCol w:w="33"/>
        <w:gridCol w:w="1776"/>
        <w:gridCol w:w="8"/>
        <w:gridCol w:w="6"/>
        <w:gridCol w:w="2281"/>
        <w:gridCol w:w="17"/>
        <w:gridCol w:w="14"/>
        <w:gridCol w:w="33"/>
        <w:gridCol w:w="25"/>
        <w:gridCol w:w="42"/>
        <w:gridCol w:w="133"/>
        <w:gridCol w:w="11"/>
        <w:gridCol w:w="1092"/>
      </w:tblGrid>
      <w:tr w:rsidR="00E66B90" w:rsidRPr="00E66B90" w:rsidTr="00200C64"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iCs/>
                <w:lang w:eastAsia="ru-RU"/>
              </w:rPr>
              <w:br w:type="page"/>
            </w:r>
            <w:r w:rsidRPr="00E66B90">
              <w:rPr>
                <w:rFonts w:ascii="Calibri" w:eastAsia="Times New Roman" w:hAnsi="Calibri" w:cs="Calibri"/>
                <w:b/>
                <w:bCs/>
                <w:lang w:eastAsia="ru-RU"/>
              </w:rPr>
              <w:t>Наименование элементов объекта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Фактическая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величина,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bCs/>
                <w:lang w:eastAsia="ru-RU"/>
              </w:rPr>
              <w:t>наличие</w:t>
            </w:r>
          </w:p>
        </w:tc>
        <w:tc>
          <w:tcPr>
            <w:tcW w:w="685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bCs/>
                <w:lang w:eastAsia="ru-RU"/>
              </w:rPr>
              <w:t>Рекомендации по адаптации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bCs/>
                <w:lang w:eastAsia="ru-RU"/>
              </w:rPr>
              <w:t>Примечание</w:t>
            </w:r>
          </w:p>
        </w:tc>
        <w:tc>
          <w:tcPr>
            <w:tcW w:w="668" w:type="pct"/>
            <w:gridSpan w:val="4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bCs/>
                <w:lang w:eastAsia="ru-RU"/>
              </w:rPr>
              <w:t>Условия при полной доступности</w:t>
            </w:r>
          </w:p>
        </w:tc>
        <w:tc>
          <w:tcPr>
            <w:tcW w:w="920" w:type="pct"/>
            <w:gridSpan w:val="9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bCs/>
                <w:lang w:eastAsia="ru-RU"/>
              </w:rPr>
              <w:t>Условия при частичной доступности</w:t>
            </w:r>
          </w:p>
        </w:tc>
        <w:tc>
          <w:tcPr>
            <w:tcW w:w="398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bCs/>
                <w:lang w:eastAsia="ru-RU"/>
              </w:rPr>
              <w:t>Кате-гории инва-лидов</w:t>
            </w:r>
          </w:p>
        </w:tc>
      </w:tr>
      <w:tr w:rsidR="00E66B90" w:rsidRPr="00E66B90" w:rsidTr="00200C64"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85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668" w:type="pct"/>
            <w:gridSpan w:val="4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20" w:type="pct"/>
            <w:gridSpan w:val="9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98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E66B90" w:rsidRPr="00E66B90" w:rsidTr="00E66B90">
        <w:trPr>
          <w:trHeight w:val="170"/>
        </w:trPr>
        <w:tc>
          <w:tcPr>
            <w:tcW w:w="5000" w:type="pct"/>
            <w:gridSpan w:val="2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1. ТЕРРИТОРИЯ ОБЪЕКТА (при наличии)</w:t>
            </w:r>
          </w:p>
        </w:tc>
      </w:tr>
      <w:tr w:rsidR="00E66B90" w:rsidRPr="00E66B90" w:rsidTr="00E66B90">
        <w:trPr>
          <w:trHeight w:val="170"/>
        </w:trPr>
        <w:tc>
          <w:tcPr>
            <w:tcW w:w="5000" w:type="pct"/>
            <w:gridSpan w:val="2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lastRenderedPageBreak/>
              <w:t xml:space="preserve">Вход на территорию 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(при наличии ограждения)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- ширина прохода, калитки 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2м</w:t>
            </w:r>
          </w:p>
        </w:tc>
        <w:tc>
          <w:tcPr>
            <w:tcW w:w="685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0,9 м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более</w:t>
            </w:r>
          </w:p>
        </w:tc>
        <w:tc>
          <w:tcPr>
            <w:tcW w:w="920" w:type="pct"/>
            <w:gridSpan w:val="9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Не менее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 м, допустим проход через ворота для автотранспорта</w:t>
            </w:r>
          </w:p>
        </w:tc>
        <w:tc>
          <w:tcPr>
            <w:tcW w:w="398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О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- *информация об объекте 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Отсутствует </w:t>
            </w:r>
          </w:p>
        </w:tc>
        <w:tc>
          <w:tcPr>
            <w:tcW w:w="685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920" w:type="pct"/>
            <w:gridSpan w:val="9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</w:t>
            </w:r>
          </w:p>
        </w:tc>
        <w:tc>
          <w:tcPr>
            <w:tcW w:w="398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К, О,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С, Г</w:t>
            </w:r>
          </w:p>
        </w:tc>
      </w:tr>
      <w:tr w:rsidR="00E66B90" w:rsidRPr="00E66B90" w:rsidTr="00E66B90">
        <w:trPr>
          <w:trHeight w:val="170"/>
        </w:trPr>
        <w:tc>
          <w:tcPr>
            <w:tcW w:w="5000" w:type="pct"/>
            <w:gridSpan w:val="2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noProof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 xml:space="preserve">Автостоянка посетителей 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(при наличии)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*Расстояние до входа в здание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2м</w:t>
            </w:r>
          </w:p>
        </w:tc>
        <w:tc>
          <w:tcPr>
            <w:tcW w:w="685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50 м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менее</w:t>
            </w:r>
          </w:p>
        </w:tc>
        <w:tc>
          <w:tcPr>
            <w:tcW w:w="920" w:type="pct"/>
            <w:gridSpan w:val="9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более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250 м</w:t>
            </w:r>
          </w:p>
        </w:tc>
        <w:tc>
          <w:tcPr>
            <w:tcW w:w="398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О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Количество машино-мест для инвалидов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85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5% и более</w:t>
            </w:r>
          </w:p>
        </w:tc>
        <w:tc>
          <w:tcPr>
            <w:tcW w:w="920" w:type="pct"/>
            <w:gridSpan w:val="9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</w:t>
            </w:r>
          </w:p>
        </w:tc>
        <w:tc>
          <w:tcPr>
            <w:tcW w:w="398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О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Габариты машино-места для инвалидов (ширина)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3,5</w:t>
            </w:r>
          </w:p>
        </w:tc>
        <w:tc>
          <w:tcPr>
            <w:tcW w:w="685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3,5м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и более</w:t>
            </w:r>
          </w:p>
        </w:tc>
        <w:tc>
          <w:tcPr>
            <w:tcW w:w="920" w:type="pct"/>
            <w:gridSpan w:val="9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Стандартное (2,5 х5,0 м) или отсутствует</w:t>
            </w:r>
          </w:p>
        </w:tc>
        <w:tc>
          <w:tcPr>
            <w:tcW w:w="398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Габариты машино-места для инвалидов (глубина)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5,0</w:t>
            </w:r>
          </w:p>
        </w:tc>
        <w:tc>
          <w:tcPr>
            <w:tcW w:w="685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5,0 м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более</w:t>
            </w:r>
          </w:p>
        </w:tc>
        <w:tc>
          <w:tcPr>
            <w:tcW w:w="920" w:type="pct"/>
            <w:gridSpan w:val="9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8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E66B90">
        <w:trPr>
          <w:trHeight w:val="170"/>
        </w:trPr>
        <w:tc>
          <w:tcPr>
            <w:tcW w:w="5000" w:type="pct"/>
            <w:gridSpan w:val="26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 xml:space="preserve">Путь к входу в здание 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(для доступа в зону оказания услуг)</w:t>
            </w:r>
          </w:p>
        </w:tc>
      </w:tr>
      <w:tr w:rsidR="00E66B90" w:rsidRPr="00E66B90" w:rsidTr="00200C64">
        <w:trPr>
          <w:trHeight w:val="1093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ширина тротуара (пути движения)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lang w:eastAsia="ru-RU"/>
              </w:rPr>
              <w:t>,2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м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Сужения 1,5м</w:t>
            </w:r>
          </w:p>
        </w:tc>
        <w:tc>
          <w:tcPr>
            <w:tcW w:w="708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1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1,5 м и более, допустимы сужения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 0,9 м</w:t>
            </w:r>
          </w:p>
        </w:tc>
        <w:tc>
          <w:tcPr>
            <w:tcW w:w="920" w:type="pct"/>
            <w:gridSpan w:val="9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Не менее 1,2м,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допустимы сужения до 0,9 м</w:t>
            </w:r>
          </w:p>
        </w:tc>
        <w:tc>
          <w:tcPr>
            <w:tcW w:w="398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-*указатели направления движения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CE6BEA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708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1" w:type="pct"/>
            <w:shd w:val="clear" w:color="auto" w:fill="auto"/>
          </w:tcPr>
          <w:p w:rsidR="00E66B90" w:rsidRPr="00E66B90" w:rsidRDefault="00CE6BEA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t>вход в здание вблизи входа на территорию, вход хорошо заметен</w:t>
            </w:r>
          </w:p>
        </w:tc>
        <w:tc>
          <w:tcPr>
            <w:tcW w:w="668" w:type="pct"/>
            <w:gridSpan w:val="4"/>
            <w:tcBorders>
              <w:right w:val="nil"/>
            </w:tcBorders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920" w:type="pct"/>
            <w:gridSpan w:val="9"/>
            <w:tcBorders>
              <w:right w:val="single" w:sz="4" w:space="0" w:color="auto"/>
            </w:tcBorders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</w:t>
            </w:r>
          </w:p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left w:val="single" w:sz="4" w:space="0" w:color="auto"/>
            </w:tcBorders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Г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 *ограждение, бордюр с направляющей функцией вдоль тротуара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1D57DB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708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1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Возможен доступ с сопровождающим</w:t>
            </w:r>
          </w:p>
        </w:tc>
        <w:tc>
          <w:tcPr>
            <w:tcW w:w="668" w:type="pct"/>
            <w:gridSpan w:val="4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920" w:type="pct"/>
            <w:gridSpan w:val="9"/>
            <w:vMerge w:val="restart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</w:t>
            </w:r>
          </w:p>
          <w:p w:rsidR="00E66B90" w:rsidRPr="00E66B90" w:rsidRDefault="00E66B90" w:rsidP="00E66B90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8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- *места отдыха 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отсутствуют</w:t>
            </w:r>
          </w:p>
        </w:tc>
        <w:tc>
          <w:tcPr>
            <w:tcW w:w="708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1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920" w:type="pct"/>
            <w:gridSpan w:val="9"/>
            <w:vMerge/>
          </w:tcPr>
          <w:p w:rsidR="00E66B90" w:rsidRPr="00E66B90" w:rsidRDefault="00E66B90" w:rsidP="00E66B90">
            <w:pPr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8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О</w:t>
            </w:r>
          </w:p>
        </w:tc>
      </w:tr>
      <w:tr w:rsidR="00E66B90" w:rsidRPr="00E66B90" w:rsidTr="00200C64">
        <w:trPr>
          <w:trHeight w:val="170"/>
        </w:trPr>
        <w:tc>
          <w:tcPr>
            <w:tcW w:w="3013" w:type="pct"/>
            <w:gridSpan w:val="11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Открытая лестница (лестница на рельефе территории):отсутствует</w:t>
            </w:r>
          </w:p>
        </w:tc>
        <w:tc>
          <w:tcPr>
            <w:tcW w:w="668" w:type="pct"/>
            <w:gridSpan w:val="4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pct"/>
            <w:gridSpan w:val="9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8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высота подъема справочно</w:t>
            </w:r>
          </w:p>
        </w:tc>
        <w:tc>
          <w:tcPr>
            <w:tcW w:w="618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1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9" w:type="pct"/>
            <w:gridSpan w:val="1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lang w:eastAsia="ru-RU"/>
              </w:rPr>
            </w:pPr>
          </w:p>
        </w:tc>
        <w:tc>
          <w:tcPr>
            <w:tcW w:w="398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- *поручни высота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требуются при высоте входной площадки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 не более  0,45 м</w:t>
            </w:r>
          </w:p>
        </w:tc>
        <w:tc>
          <w:tcPr>
            <w:tcW w:w="618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71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1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Как минимум с одной стороны на высоте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0,8-1,1 м.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lang w:eastAsia="ru-RU"/>
              </w:rPr>
            </w:pPr>
          </w:p>
        </w:tc>
        <w:tc>
          <w:tcPr>
            <w:tcW w:w="920" w:type="pct"/>
            <w:gridSpan w:val="9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 на высоту подъема лестницы не более 0,65 м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О, С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-  тактильная полоса перед маршем (вверху и внизу) </w:t>
            </w:r>
          </w:p>
        </w:tc>
        <w:tc>
          <w:tcPr>
            <w:tcW w:w="618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71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1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За 0,6 м до марша</w:t>
            </w:r>
          </w:p>
        </w:tc>
        <w:tc>
          <w:tcPr>
            <w:tcW w:w="920" w:type="pct"/>
            <w:gridSpan w:val="9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отсутствие, несоответствие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-контрастная маркировка ступеней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(крайних ступеней или края всех ступеней марша)</w:t>
            </w:r>
          </w:p>
        </w:tc>
        <w:tc>
          <w:tcPr>
            <w:tcW w:w="618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71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1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Есть на всю ширину проступи или шириной не менее 6 см по краю проступи</w:t>
            </w:r>
          </w:p>
        </w:tc>
        <w:tc>
          <w:tcPr>
            <w:tcW w:w="920" w:type="pct"/>
            <w:gridSpan w:val="9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Отсутствие, несоответствие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3013" w:type="pct"/>
            <w:gridSpan w:val="11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Пандус на рельефе отсутствует</w:t>
            </w:r>
          </w:p>
        </w:tc>
        <w:tc>
          <w:tcPr>
            <w:tcW w:w="1987" w:type="pct"/>
            <w:gridSpan w:val="1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высота подъема одного марша (наибольшая высота подъема одного из маршей)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85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 м и менее</w:t>
            </w:r>
          </w:p>
        </w:tc>
        <w:tc>
          <w:tcPr>
            <w:tcW w:w="920" w:type="pct"/>
            <w:gridSpan w:val="9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учитывается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42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уклон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Cs/>
                <w:lang w:eastAsia="ru-RU"/>
              </w:rPr>
              <w:t xml:space="preserve">Формула расчета уклона пандуса в % = (H : L) х 100%. 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85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8 % и менее,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для подъема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 0,2 м – до 10%</w:t>
            </w:r>
          </w:p>
        </w:tc>
        <w:tc>
          <w:tcPr>
            <w:tcW w:w="920" w:type="pct"/>
            <w:gridSpan w:val="9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Не более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16,5 %,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 высоту до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0,45 м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более 20%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bCs/>
                <w:lang w:eastAsia="ru-RU"/>
              </w:rPr>
              <w:t>Поручни с двух сторон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требуются 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при подъеме более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0,15 м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85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Наличие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pct"/>
            <w:gridSpan w:val="9"/>
            <w:vMerge w:val="restar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ind w:left="-141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ind w:left="-14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Отсутствие, </w:t>
            </w:r>
          </w:p>
          <w:p w:rsidR="00E66B90" w:rsidRPr="00E66B90" w:rsidRDefault="00E66B90" w:rsidP="00E66B90">
            <w:pPr>
              <w:spacing w:after="0" w:line="240" w:lineRule="auto"/>
              <w:ind w:left="-14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несоответствие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на высоте (нижний поручень)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85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0,7 – 0,9 м</w:t>
            </w:r>
          </w:p>
        </w:tc>
        <w:tc>
          <w:tcPr>
            <w:tcW w:w="920" w:type="pct"/>
            <w:gridSpan w:val="9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647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ind w:left="127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-*на высоте (верхний поручень)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85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 – 1,0 м</w:t>
            </w:r>
          </w:p>
        </w:tc>
        <w:tc>
          <w:tcPr>
            <w:tcW w:w="920" w:type="pct"/>
            <w:gridSpan w:val="9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</w:t>
            </w:r>
          </w:p>
        </w:tc>
      </w:tr>
      <w:tr w:rsidR="00E66B90" w:rsidRPr="00E66B90" w:rsidTr="00E66B90">
        <w:trPr>
          <w:trHeight w:val="170"/>
        </w:trPr>
        <w:tc>
          <w:tcPr>
            <w:tcW w:w="5000" w:type="pct"/>
            <w:gridSpan w:val="26"/>
            <w:shd w:val="clear" w:color="auto" w:fill="auto"/>
          </w:tcPr>
          <w:p w:rsidR="00E66B90" w:rsidRPr="00E66B90" w:rsidRDefault="00E66B90" w:rsidP="0020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2. ВХОДНАЯ ГРУППА</w:t>
            </w:r>
            <w:r w:rsidR="006445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</w:t>
            </w:r>
            <w:r w:rsidRPr="00E66B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  <w:r w:rsidR="00200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ПОСТ №3  </w:t>
            </w:r>
            <w:r w:rsidRPr="00E66B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(</w:t>
            </w:r>
            <w:r w:rsidR="001805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специальный вход </w:t>
            </w:r>
            <w:r w:rsidRPr="00E66B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для доступа</w:t>
            </w:r>
            <w:r w:rsidR="00200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инвалидов </w:t>
            </w:r>
            <w:r w:rsidRPr="00E66B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в зону оказания услуг)</w:t>
            </w:r>
            <w:r w:rsidR="00200C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66B90" w:rsidRPr="00E66B90" w:rsidTr="00E66B90">
        <w:trPr>
          <w:trHeight w:val="170"/>
        </w:trPr>
        <w:tc>
          <w:tcPr>
            <w:tcW w:w="5000" w:type="pct"/>
            <w:gridSpan w:val="2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Крыльцо или  входная площадка</w:t>
            </w:r>
          </w:p>
        </w:tc>
      </w:tr>
      <w:tr w:rsidR="00E66B90" w:rsidRPr="00E66B90" w:rsidTr="00200C64">
        <w:trPr>
          <w:trHeight w:val="1136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Высота площадки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Справочно</w:t>
            </w:r>
          </w:p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833" w:type="pct"/>
            <w:gridSpan w:val="2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0</w:t>
            </w: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,3м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 Для определения необходимости лестницы и пандуса, ограждения, поручней на лестнице и пандусе.</w:t>
            </w:r>
          </w:p>
          <w:p w:rsidR="00E66B90" w:rsidRPr="00E66B90" w:rsidRDefault="00E66B90" w:rsidP="00E66B90">
            <w:pPr>
              <w:numPr>
                <w:ilvl w:val="0"/>
                <w:numId w:val="7"/>
              </w:numPr>
              <w:spacing w:after="0" w:line="240" w:lineRule="auto"/>
              <w:ind w:left="249" w:hanging="141"/>
              <w:rPr>
                <w:rFonts w:ascii="Calibri" w:eastAsia="Times New Roman" w:hAnsi="Calibri" w:cs="Calibri"/>
                <w:noProof/>
                <w:kern w:val="24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noProof/>
                <w:kern w:val="24"/>
                <w:lang w:eastAsia="ru-RU"/>
              </w:rPr>
              <w:t>При высоте площадки более 0,45 м должно быть ограждение площадки, поручни на лестнице и пандусе.</w:t>
            </w:r>
          </w:p>
          <w:p w:rsidR="00E66B90" w:rsidRPr="00E66B90" w:rsidRDefault="00E66B90" w:rsidP="00E66B90">
            <w:pPr>
              <w:numPr>
                <w:ilvl w:val="0"/>
                <w:numId w:val="7"/>
              </w:numPr>
              <w:spacing w:after="0" w:line="240" w:lineRule="auto"/>
              <w:ind w:left="249" w:hanging="141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noProof/>
                <w:kern w:val="24"/>
                <w:lang w:eastAsia="ru-RU"/>
              </w:rPr>
              <w:t>При высоте площадки менее 0,45 м ограждение площадки и поручни на лестнице могут отсутствовать.</w:t>
            </w:r>
          </w:p>
          <w:p w:rsidR="00E66B90" w:rsidRPr="00E66B90" w:rsidRDefault="00E66B90" w:rsidP="00E66B90">
            <w:pPr>
              <w:numPr>
                <w:ilvl w:val="0"/>
                <w:numId w:val="7"/>
              </w:numPr>
              <w:spacing w:after="0" w:line="240" w:lineRule="auto"/>
              <w:ind w:left="249" w:hanging="141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noProof/>
                <w:kern w:val="24"/>
                <w:lang w:eastAsia="ru-RU"/>
              </w:rPr>
              <w:t>Лестница отсутствует, ограждение площадки и поручни на пандусе не требуются.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8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Габариты площадки (ширина)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8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с пандусом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6,2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м</w:t>
            </w:r>
          </w:p>
        </w:tc>
        <w:tc>
          <w:tcPr>
            <w:tcW w:w="685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1,5 м и более,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при 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автоматических дверях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не менее 1,2 м</w:t>
            </w:r>
          </w:p>
        </w:tc>
        <w:tc>
          <w:tcPr>
            <w:tcW w:w="920" w:type="pct"/>
            <w:gridSpan w:val="9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Не менее 1,2м, 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при автоматических 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дверях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не менее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1,1 м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К</w:t>
            </w:r>
          </w:p>
        </w:tc>
      </w:tr>
      <w:tr w:rsidR="00E66B90" w:rsidRPr="00E66B90" w:rsidTr="00200C64">
        <w:trPr>
          <w:trHeight w:val="556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8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Габариты площадки (глубина)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8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с пандусом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6,0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м</w:t>
            </w:r>
          </w:p>
        </w:tc>
        <w:tc>
          <w:tcPr>
            <w:tcW w:w="685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1,8 м и более,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1,2 м при автоматических дверях </w:t>
            </w:r>
          </w:p>
        </w:tc>
        <w:tc>
          <w:tcPr>
            <w:tcW w:w="920" w:type="pct"/>
            <w:gridSpan w:val="9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1,5 м и более, 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1,2 м при автоматических дверях 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8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Габариты площадки (ширина) </w:t>
            </w: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без пандуса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8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м</w:t>
            </w:r>
          </w:p>
        </w:tc>
        <w:tc>
          <w:tcPr>
            <w:tcW w:w="685" w:type="pct"/>
            <w:gridSpan w:val="2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1,5 м</w:t>
            </w:r>
          </w:p>
        </w:tc>
        <w:tc>
          <w:tcPr>
            <w:tcW w:w="920" w:type="pct"/>
            <w:gridSpan w:val="9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 ширины входной двери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О, С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8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Габариты площадки (глубина</w:t>
            </w: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) без пандуса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м</w:t>
            </w:r>
          </w:p>
        </w:tc>
        <w:tc>
          <w:tcPr>
            <w:tcW w:w="685" w:type="pct"/>
            <w:gridSpan w:val="2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 1,5 м,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при втоматических дверях не менее 1,2 м</w:t>
            </w:r>
          </w:p>
        </w:tc>
        <w:tc>
          <w:tcPr>
            <w:tcW w:w="920" w:type="pct"/>
            <w:gridSpan w:val="9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учитывается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О, С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*Поручни (ограждение высотой не менее 0,8 м, допустимы другие виды ограждения, не требуется при трехсторонних лестницах) 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993C6E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-</w:t>
            </w:r>
            <w:r w:rsidR="00E66B9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685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993C6E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Высота площадки 0,3 (две ступени) ограждение допустимо не выполнять</w:t>
            </w: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Есть при высоте более 0,45 м, 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pct"/>
            <w:gridSpan w:val="9"/>
            <w:vMerge w:val="restar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kern w:val="24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kern w:val="24"/>
                <w:lang w:eastAsia="ru-RU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О, С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Cs/>
                <w:lang w:eastAsia="ru-RU"/>
              </w:rPr>
              <w:t>*Навес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Имеется </w:t>
            </w:r>
          </w:p>
        </w:tc>
        <w:tc>
          <w:tcPr>
            <w:tcW w:w="685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Наличие</w:t>
            </w:r>
          </w:p>
        </w:tc>
        <w:tc>
          <w:tcPr>
            <w:tcW w:w="920" w:type="pct"/>
            <w:gridSpan w:val="9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О</w:t>
            </w:r>
          </w:p>
        </w:tc>
      </w:tr>
      <w:tr w:rsidR="00E66B90" w:rsidRPr="00E66B90" w:rsidTr="00200C64">
        <w:trPr>
          <w:trHeight w:val="170"/>
        </w:trPr>
        <w:tc>
          <w:tcPr>
            <w:tcW w:w="116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*Информация  об объекте</w:t>
            </w:r>
          </w:p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(сфера оказываемых услуг,</w:t>
            </w:r>
          </w:p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часы работы, знак доступности объекта для инвалидов)</w:t>
            </w:r>
          </w:p>
        </w:tc>
        <w:tc>
          <w:tcPr>
            <w:tcW w:w="627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Имеется 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Знак доступности для инвалидов отсутствует</w:t>
            </w:r>
          </w:p>
        </w:tc>
        <w:tc>
          <w:tcPr>
            <w:tcW w:w="685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Наличие</w:t>
            </w:r>
          </w:p>
        </w:tc>
        <w:tc>
          <w:tcPr>
            <w:tcW w:w="920" w:type="pct"/>
            <w:gridSpan w:val="9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Г</w:t>
            </w:r>
          </w:p>
        </w:tc>
      </w:tr>
      <w:tr w:rsidR="00E66B90" w:rsidRPr="00E66B90" w:rsidTr="00200C64">
        <w:trPr>
          <w:trHeight w:val="170"/>
        </w:trPr>
        <w:tc>
          <w:tcPr>
            <w:tcW w:w="1794" w:type="pct"/>
            <w:gridSpan w:val="7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Лестница наружная</w:t>
            </w: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(две ступени)</w:t>
            </w:r>
          </w:p>
        </w:tc>
        <w:tc>
          <w:tcPr>
            <w:tcW w:w="685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18" w:type="pct"/>
            <w:gridSpan w:val="11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Тактильная полоса перед маршем вверху и внизу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За  0,6 м до марша</w:t>
            </w:r>
          </w:p>
        </w:tc>
        <w:tc>
          <w:tcPr>
            <w:tcW w:w="661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Отсутствует </w:t>
            </w:r>
          </w:p>
        </w:tc>
        <w:tc>
          <w:tcPr>
            <w:tcW w:w="685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Создать тактильную полосу перед маршем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Возможен доступ с сопровождающим</w:t>
            </w: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Имеется </w:t>
            </w:r>
          </w:p>
        </w:tc>
        <w:tc>
          <w:tcPr>
            <w:tcW w:w="920" w:type="pct"/>
            <w:gridSpan w:val="9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отсутствие, несоответствие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Маркировка ступеней</w:t>
            </w:r>
          </w:p>
        </w:tc>
        <w:tc>
          <w:tcPr>
            <w:tcW w:w="661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Отсутствует </w:t>
            </w:r>
          </w:p>
        </w:tc>
        <w:tc>
          <w:tcPr>
            <w:tcW w:w="685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Создать 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маркировку ступенией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Возможен 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доступ с сопровождающим</w:t>
            </w: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Имеется на 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проступи крайних ступеней, или на всех ступенях</w:t>
            </w:r>
          </w:p>
        </w:tc>
        <w:tc>
          <w:tcPr>
            <w:tcW w:w="920" w:type="pct"/>
            <w:gridSpan w:val="9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Допустимо отсутствие, 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несоответствие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Поручни с двух сторон</w:t>
            </w:r>
          </w:p>
        </w:tc>
        <w:tc>
          <w:tcPr>
            <w:tcW w:w="661" w:type="pct"/>
            <w:gridSpan w:val="5"/>
            <w:shd w:val="clear" w:color="auto" w:fill="auto"/>
          </w:tcPr>
          <w:p w:rsidR="00E66B90" w:rsidRPr="00E66B90" w:rsidRDefault="00F9291D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85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Высота крыльца 0,3м</w:t>
            </w: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Как минимум с одной стороны, допустимо отсутствие при высоте крыльца менее 0,45 м</w:t>
            </w:r>
          </w:p>
        </w:tc>
        <w:tc>
          <w:tcPr>
            <w:tcW w:w="920" w:type="pct"/>
            <w:gridSpan w:val="9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 при высоте крыльца не более 0,65м или при входном пандусе с уклоном не более 16,5%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О, С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- на высоте </w:t>
            </w:r>
          </w:p>
        </w:tc>
        <w:tc>
          <w:tcPr>
            <w:tcW w:w="661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85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0,8-1,1 м</w:t>
            </w:r>
          </w:p>
        </w:tc>
        <w:tc>
          <w:tcPr>
            <w:tcW w:w="920" w:type="pct"/>
            <w:gridSpan w:val="9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несоответствие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О, С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* завершения поручней за пределами марша</w:t>
            </w:r>
          </w:p>
        </w:tc>
        <w:tc>
          <w:tcPr>
            <w:tcW w:w="661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-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685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Наличие</w:t>
            </w:r>
          </w:p>
        </w:tc>
        <w:tc>
          <w:tcPr>
            <w:tcW w:w="920" w:type="pct"/>
            <w:gridSpan w:val="9"/>
            <w:vMerge w:val="restar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</w:t>
            </w:r>
          </w:p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О, С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*нетравмирующие окончания</w:t>
            </w:r>
          </w:p>
        </w:tc>
        <w:tc>
          <w:tcPr>
            <w:tcW w:w="661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-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685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8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Наличие</w:t>
            </w:r>
          </w:p>
        </w:tc>
        <w:tc>
          <w:tcPr>
            <w:tcW w:w="920" w:type="pct"/>
            <w:gridSpan w:val="9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ind w:left="-109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О, С</w:t>
            </w:r>
          </w:p>
        </w:tc>
      </w:tr>
      <w:tr w:rsidR="00E66B90" w:rsidRPr="00E66B90" w:rsidTr="00E66B90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Пандус наружный</w:t>
            </w:r>
          </w:p>
        </w:tc>
        <w:tc>
          <w:tcPr>
            <w:tcW w:w="3866" w:type="pct"/>
            <w:gridSpan w:val="2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Уклон </w:t>
            </w:r>
            <w:r w:rsidRPr="00E66B90">
              <w:rPr>
                <w:rFonts w:ascii="Calibri" w:eastAsia="Times New Roman" w:hAnsi="Calibri" w:cs="Calibri"/>
                <w:bCs/>
                <w:lang w:eastAsia="ru-RU"/>
              </w:rPr>
              <w:t>пандуса</w:t>
            </w:r>
          </w:p>
          <w:p w:rsid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Cs/>
                <w:lang w:eastAsia="ru-RU"/>
              </w:rPr>
              <w:t>в % = (H : L) х 100%</w:t>
            </w:r>
          </w:p>
          <w:p w:rsidR="00C5360F" w:rsidRPr="00E66B90" w:rsidRDefault="00C5360F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lang w:eastAsia="ru-RU"/>
              </w:rPr>
              <w:t>(0,3:3,8)х100 = 7,9%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C5360F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7,9</w:t>
            </w:r>
            <w:r w:rsidR="00E66B90" w:rsidRPr="00E66B90">
              <w:rPr>
                <w:rFonts w:ascii="Calibri" w:eastAsia="Times New Roman" w:hAnsi="Calibri" w:cs="Calibri"/>
                <w:lang w:eastAsia="ru-RU"/>
              </w:rPr>
              <w:t>%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8 %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менее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более 16,5%  (9°)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Ширина марша (в чистоте, между поручнями)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</w:t>
            </w:r>
            <w:r>
              <w:rPr>
                <w:rFonts w:ascii="Calibri" w:eastAsia="Times New Roman" w:hAnsi="Calibri" w:cs="Calibri"/>
                <w:lang w:eastAsia="ru-RU"/>
              </w:rPr>
              <w:t>05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м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0,9 м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более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Не менее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0,85 м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Высота  подъема  одного марша (максимальная)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0,3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м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0,8 м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менее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ограничена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 xml:space="preserve">Разворотные площадки: </w:t>
            </w:r>
          </w:p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noProof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noProof/>
                <w:lang w:eastAsia="ru-RU"/>
              </w:rPr>
              <w:t>(указываются габариты наименьшей)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-при въезде на пандус, длина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1,5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1,2 м и более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 1,0 м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596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-при въезде на пандус, ширина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1,2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1,2 м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более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Менее 1,0 м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-промежуточная прямая, длина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1,2 м и более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-промежуточная прямая, ширина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0,9 м и более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-промежуточная с поворотом направления движения, длина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2,2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1,2 м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и более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Не менее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1,0 м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(допустима не горизонтальная)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К</w:t>
            </w:r>
          </w:p>
        </w:tc>
      </w:tr>
      <w:tr w:rsidR="00E66B90" w:rsidRPr="00E66B90" w:rsidTr="00200C64">
        <w:trPr>
          <w:trHeight w:val="1038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-промежуточная с поворотом направления движения, ширина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1,2м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и более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При повороте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на 90°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не менее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1,0 м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Поручни с  двух сторон: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наличие</w:t>
            </w:r>
          </w:p>
        </w:tc>
        <w:tc>
          <w:tcPr>
            <w:tcW w:w="920" w:type="pct"/>
            <w:gridSpan w:val="8"/>
            <w:vMerge w:val="restar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Отсутствие, несоответствие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на высоте (нижний поручень)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0,7</w:t>
            </w: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0,7-0,9 м</w:t>
            </w:r>
          </w:p>
        </w:tc>
        <w:tc>
          <w:tcPr>
            <w:tcW w:w="920" w:type="pct"/>
            <w:gridSpan w:val="8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- *на высоте 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(верхний поручень)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0,88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0,8-1,0 м</w:t>
            </w:r>
          </w:p>
        </w:tc>
        <w:tc>
          <w:tcPr>
            <w:tcW w:w="920" w:type="pct"/>
            <w:gridSpan w:val="8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*горизонтальные завершения поручней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Имеются 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920" w:type="pct"/>
            <w:gridSpan w:val="8"/>
            <w:vMerge w:val="restar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*нетравмирующие окончания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Имеются 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920" w:type="pct"/>
            <w:gridSpan w:val="8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О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*Нескользкое покрытие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(при намокании)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FD45AC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Наличие</w:t>
            </w:r>
          </w:p>
        </w:tc>
        <w:tc>
          <w:tcPr>
            <w:tcW w:w="920" w:type="pct"/>
            <w:gridSpan w:val="8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Наружный подъемник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(при отсутствии пандуса на входе, если вход не с уровня земли)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Отсутствует 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Наличие при необходимости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Мобильный подъемник при необходимости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120" w:lineRule="atLeast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 xml:space="preserve">*Звуковой маяк у входа  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Отсутствует 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Тамбур</w:t>
            </w:r>
            <w:r w:rsidR="009D125A">
              <w:rPr>
                <w:rFonts w:ascii="Calibri" w:eastAsia="Times New Roman" w:hAnsi="Calibri" w:cs="Calibri"/>
                <w:b/>
                <w:lang w:eastAsia="ru-RU"/>
              </w:rPr>
              <w:t xml:space="preserve"> (двойной)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9D125A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Имеется 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Глубина</w:t>
            </w:r>
            <w:r w:rsidR="009D125A">
              <w:rPr>
                <w:rFonts w:ascii="Calibri" w:eastAsia="Times New Roman" w:hAnsi="Calibri" w:cs="Calibri"/>
                <w:lang w:eastAsia="ru-RU"/>
              </w:rPr>
              <w:t xml:space="preserve">  общая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9D125A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3м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1,5 м и более,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при автоматических дверях допустимо менее 1,5 м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Менее 1,5 м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Ширина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9D125A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5м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2,0 м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и более,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при автоматических дверях допустимо менее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2,0 м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Менее 2,0 м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Двери распашные</w:t>
            </w:r>
            <w:r w:rsidR="009D125A">
              <w:rPr>
                <w:rFonts w:ascii="Calibri" w:eastAsia="Times New Roman" w:hAnsi="Calibri" w:cs="Calibri"/>
                <w:lang w:eastAsia="ru-RU"/>
              </w:rPr>
              <w:t xml:space="preserve"> двухстворчатые 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, справочно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9D125A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Имеются 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Двери автоматические, справочно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9D125A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Отсутствуют 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ширина дверного проема в свету</w:t>
            </w:r>
            <w:r w:rsidR="009D125A">
              <w:rPr>
                <w:rFonts w:ascii="Calibri" w:eastAsia="Times New Roman" w:hAnsi="Calibri" w:cs="Calibri"/>
                <w:lang w:eastAsia="ru-RU"/>
              </w:rPr>
              <w:t xml:space="preserve">  (одной створки)</w:t>
            </w:r>
          </w:p>
          <w:p w:rsidR="009D125A" w:rsidRPr="00E66B90" w:rsidRDefault="009D125A" w:rsidP="009D125A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ширина дверного проема в свету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 (двух  створок)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Default="009D125A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0,9</w:t>
            </w:r>
          </w:p>
          <w:p w:rsidR="009D125A" w:rsidRDefault="009D125A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D125A" w:rsidRDefault="009D125A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D125A" w:rsidRPr="00E66B90" w:rsidRDefault="009D125A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1,8м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0,85 м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более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Не менее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 м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О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высота порога наружного, внутреннего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9D125A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0,01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0,025 м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менее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более 0,025 м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200C64" w:rsidRPr="00E66B90" w:rsidTr="00200C64">
        <w:trPr>
          <w:trHeight w:val="170"/>
        </w:trPr>
        <w:tc>
          <w:tcPr>
            <w:tcW w:w="5000" w:type="pct"/>
            <w:gridSpan w:val="26"/>
            <w:shd w:val="clear" w:color="auto" w:fill="auto"/>
          </w:tcPr>
          <w:tbl>
            <w:tblPr>
              <w:tblW w:w="13893" w:type="dxa"/>
              <w:tblInd w:w="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"/>
              <w:gridCol w:w="2913"/>
              <w:gridCol w:w="90"/>
              <w:gridCol w:w="36"/>
              <w:gridCol w:w="1548"/>
              <w:gridCol w:w="25"/>
              <w:gridCol w:w="239"/>
              <w:gridCol w:w="1514"/>
              <w:gridCol w:w="408"/>
              <w:gridCol w:w="964"/>
              <w:gridCol w:w="19"/>
              <w:gridCol w:w="522"/>
              <w:gridCol w:w="1167"/>
              <w:gridCol w:w="11"/>
              <w:gridCol w:w="661"/>
              <w:gridCol w:w="1689"/>
              <w:gridCol w:w="11"/>
              <w:gridCol w:w="856"/>
              <w:gridCol w:w="169"/>
              <w:gridCol w:w="936"/>
            </w:tblGrid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4622" w:type="pct"/>
                  <w:gridSpan w:val="18"/>
                  <w:shd w:val="clear" w:color="auto" w:fill="auto"/>
                </w:tcPr>
                <w:p w:rsidR="00644576" w:rsidRPr="00C03C5D" w:rsidRDefault="00644576" w:rsidP="0064457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C03C5D">
                    <w:rPr>
                      <w:b/>
                      <w:bCs/>
                      <w:color w:val="000000"/>
                      <w:kern w:val="24"/>
                    </w:rPr>
                    <w:t>2. ВХОДНАЯ ГРУППА</w:t>
                  </w:r>
                  <w:r>
                    <w:rPr>
                      <w:b/>
                      <w:bCs/>
                      <w:color w:val="000000"/>
                      <w:kern w:val="24"/>
                    </w:rPr>
                    <w:t xml:space="preserve">, </w:t>
                  </w:r>
                  <w:r w:rsidRPr="00C03C5D">
                    <w:rPr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kern w:val="24"/>
                    </w:rPr>
                    <w:t xml:space="preserve">ПОСТ №5 </w:t>
                  </w:r>
                  <w:r w:rsidRPr="00C03C5D">
                    <w:rPr>
                      <w:b/>
                      <w:bCs/>
                      <w:color w:val="000000"/>
                      <w:kern w:val="24"/>
                    </w:rPr>
                    <w:t>(</w:t>
                  </w:r>
                  <w:r>
                    <w:rPr>
                      <w:b/>
                      <w:bCs/>
                      <w:color w:val="000000"/>
                      <w:kern w:val="24"/>
                    </w:rPr>
                    <w:t xml:space="preserve">запасной доступ инвалидов </w:t>
                  </w:r>
                  <w:r w:rsidRPr="00C03C5D">
                    <w:rPr>
                      <w:b/>
                      <w:bCs/>
                      <w:color w:val="000000"/>
                      <w:kern w:val="24"/>
                    </w:rPr>
                    <w:t xml:space="preserve"> в зону оказания услуг)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4622" w:type="pct"/>
                  <w:gridSpan w:val="18"/>
                  <w:shd w:val="clear" w:color="auto" w:fill="auto"/>
                </w:tcPr>
                <w:p w:rsidR="00644576" w:rsidRPr="00C03C5D" w:rsidRDefault="00644576" w:rsidP="006E5015">
                  <w:pPr>
                    <w:rPr>
                      <w:rFonts w:ascii="Calibri" w:hAnsi="Calibri" w:cs="Calibri"/>
                      <w:b/>
                    </w:rPr>
                  </w:pPr>
                  <w:r w:rsidRPr="00C03C5D">
                    <w:rPr>
                      <w:rFonts w:ascii="Calibri" w:hAnsi="Calibri" w:cs="Calibri"/>
                      <w:b/>
                    </w:rPr>
                    <w:t>Крыльцо или  входная площадка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136"/>
              </w:trPr>
              <w:tc>
                <w:tcPr>
                  <w:tcW w:w="1080" w:type="pct"/>
                  <w:gridSpan w:val="2"/>
                  <w:shd w:val="clear" w:color="auto" w:fill="auto"/>
                </w:tcPr>
                <w:p w:rsidR="00644576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Высота площадки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 Справочно</w:t>
                  </w:r>
                </w:p>
                <w:p w:rsidR="00644576" w:rsidRPr="00C03C5D" w:rsidRDefault="00644576" w:rsidP="006E5015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42" w:type="pct"/>
                  <w:gridSpan w:val="16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AB73CB">
                    <w:rPr>
                      <w:rFonts w:ascii="Calibri" w:hAnsi="Calibri" w:cs="Calibri"/>
                      <w:b/>
                    </w:rPr>
                    <w:t>1,3м</w:t>
                  </w:r>
                  <w:r>
                    <w:rPr>
                      <w:rFonts w:ascii="Calibri" w:hAnsi="Calibri" w:cs="Calibri"/>
                    </w:rPr>
                    <w:t xml:space="preserve">  </w:t>
                  </w:r>
                  <w:r w:rsidRPr="00C03C5D">
                    <w:rPr>
                      <w:rFonts w:ascii="Calibri" w:hAnsi="Calibri" w:cs="Calibri"/>
                    </w:rPr>
                    <w:t>Для определения необходимости лестницы и пандуса, ограждения, поручней на лестнице и пандусе.</w:t>
                  </w:r>
                </w:p>
                <w:p w:rsidR="00644576" w:rsidRPr="00C03C5D" w:rsidRDefault="00644576" w:rsidP="0064457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49" w:hanging="141"/>
                    <w:rPr>
                      <w:rFonts w:ascii="Calibri" w:hAnsi="Calibri" w:cs="Calibri"/>
                      <w:noProof/>
                      <w:kern w:val="24"/>
                    </w:rPr>
                  </w:pPr>
                  <w:r w:rsidRPr="00C03C5D">
                    <w:rPr>
                      <w:rFonts w:ascii="Calibri" w:hAnsi="Calibri" w:cs="Calibri"/>
                      <w:noProof/>
                      <w:kern w:val="24"/>
                    </w:rPr>
                    <w:t>При высоте площадки более 0,45 м должно быть ограждение площадки, поручни на лестнице и пандусе.</w:t>
                  </w:r>
                </w:p>
                <w:p w:rsidR="00644576" w:rsidRPr="00C03C5D" w:rsidRDefault="00644576" w:rsidP="0064457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49" w:hanging="141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  <w:noProof/>
                      <w:kern w:val="24"/>
                    </w:rPr>
                    <w:t>При высоте площадки менее 0,45 м ограждение площадки и поручни на лестнице могут отсутствовать.</w:t>
                  </w:r>
                </w:p>
                <w:p w:rsidR="00644576" w:rsidRPr="00C03C5D" w:rsidRDefault="00644576" w:rsidP="0064457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49" w:hanging="141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  <w:noProof/>
                      <w:kern w:val="24"/>
                    </w:rPr>
                    <w:t>Лестница отсутствует, ограждение площадки и поручни на пандусе не требуются.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80" w:type="pct"/>
                  <w:gridSpan w:val="2"/>
                  <w:shd w:val="clear" w:color="auto" w:fill="auto"/>
                </w:tcPr>
                <w:p w:rsidR="00644576" w:rsidRDefault="00644576" w:rsidP="006E5015">
                  <w:pPr>
                    <w:tabs>
                      <w:tab w:val="left" w:pos="9900"/>
                    </w:tabs>
                    <w:ind w:right="-108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Габариты площадки (ширина)</w:t>
                  </w: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ind w:right="-108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 </w:t>
                  </w:r>
                  <w:r w:rsidRPr="00C03C5D">
                    <w:rPr>
                      <w:rFonts w:ascii="Calibri" w:hAnsi="Calibri" w:cs="Calibri"/>
                      <w:b/>
                    </w:rPr>
                    <w:t>с пандусом</w:t>
                  </w:r>
                </w:p>
              </w:tc>
              <w:tc>
                <w:tcPr>
                  <w:tcW w:w="579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4м</w:t>
                  </w:r>
                </w:p>
              </w:tc>
              <w:tc>
                <w:tcPr>
                  <w:tcW w:w="631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94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5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1,5 м и более,</w:t>
                  </w: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при автоматических дверях</w:t>
                  </w: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 не менее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C03C5D">
                    <w:rPr>
                      <w:rFonts w:ascii="Calibri" w:hAnsi="Calibri" w:cs="Calibri"/>
                    </w:rPr>
                    <w:t>1,2 м</w:t>
                  </w: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Не менее 1,2м,  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при автоматических дверях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 не менее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 1,1 м</w:t>
                  </w:r>
                </w:p>
              </w:tc>
              <w:tc>
                <w:tcPr>
                  <w:tcW w:w="37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556"/>
              </w:trPr>
              <w:tc>
                <w:tcPr>
                  <w:tcW w:w="1080" w:type="pct"/>
                  <w:gridSpan w:val="2"/>
                  <w:shd w:val="clear" w:color="auto" w:fill="auto"/>
                </w:tcPr>
                <w:p w:rsidR="00644576" w:rsidRDefault="00644576" w:rsidP="006E5015">
                  <w:pPr>
                    <w:tabs>
                      <w:tab w:val="left" w:pos="9900"/>
                    </w:tabs>
                    <w:ind w:right="-108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Габариты площадки (глубина)</w:t>
                  </w: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ind w:right="-108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 </w:t>
                  </w:r>
                  <w:r w:rsidRPr="00C03C5D">
                    <w:rPr>
                      <w:rFonts w:ascii="Calibri" w:hAnsi="Calibri" w:cs="Calibri"/>
                      <w:b/>
                    </w:rPr>
                    <w:t>с пандусом</w:t>
                  </w:r>
                </w:p>
              </w:tc>
              <w:tc>
                <w:tcPr>
                  <w:tcW w:w="579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4,5м</w:t>
                  </w:r>
                </w:p>
              </w:tc>
              <w:tc>
                <w:tcPr>
                  <w:tcW w:w="631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94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5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1,8 м и более,</w:t>
                  </w: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не менее</w:t>
                  </w: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lastRenderedPageBreak/>
                    <w:t xml:space="preserve">1,2 м при автоматических дверях </w:t>
                  </w: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lastRenderedPageBreak/>
                    <w:t xml:space="preserve">1,5 м и более, </w:t>
                  </w: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не менее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lastRenderedPageBreak/>
                    <w:t xml:space="preserve">1,2 м при автоматических дверях </w:t>
                  </w:r>
                </w:p>
              </w:tc>
              <w:tc>
                <w:tcPr>
                  <w:tcW w:w="37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lastRenderedPageBreak/>
                    <w:t>К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80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ind w:right="-108"/>
                    <w:rPr>
                      <w:rFonts w:ascii="Calibri" w:hAnsi="Calibri" w:cs="Calibri"/>
                      <w:b/>
                    </w:rPr>
                  </w:pPr>
                  <w:r w:rsidRPr="00C03C5D">
                    <w:rPr>
                      <w:rFonts w:ascii="Calibri" w:hAnsi="Calibri" w:cs="Calibri"/>
                    </w:rPr>
                    <w:lastRenderedPageBreak/>
                    <w:t xml:space="preserve">Габариты площадки (ширина) </w:t>
                  </w:r>
                  <w:r w:rsidRPr="00C03C5D">
                    <w:rPr>
                      <w:rFonts w:ascii="Calibri" w:hAnsi="Calibri" w:cs="Calibri"/>
                      <w:b/>
                    </w:rPr>
                    <w:t>без пандуса</w:t>
                  </w: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ind w:right="-108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79" w:type="pct"/>
                  <w:gridSpan w:val="3"/>
                  <w:shd w:val="clear" w:color="auto" w:fill="auto"/>
                </w:tcPr>
                <w:p w:rsidR="00644576" w:rsidRPr="00C03C5D" w:rsidRDefault="0018052F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3,7</w:t>
                  </w:r>
                  <w:r w:rsidR="00644576">
                    <w:rPr>
                      <w:rFonts w:ascii="Calibri" w:hAnsi="Calibri" w:cs="Calibri"/>
                    </w:rPr>
                    <w:t>м</w:t>
                  </w:r>
                </w:p>
              </w:tc>
              <w:tc>
                <w:tcPr>
                  <w:tcW w:w="631" w:type="pct"/>
                  <w:gridSpan w:val="2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94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5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Не менее</w:t>
                  </w: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 1,5 м</w:t>
                  </w: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Не менее ширины входной двери</w:t>
                  </w:r>
                </w:p>
              </w:tc>
              <w:tc>
                <w:tcPr>
                  <w:tcW w:w="37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О, С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80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ind w:right="-108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Габариты площадки (глубина</w:t>
                  </w:r>
                  <w:r w:rsidRPr="00C03C5D">
                    <w:rPr>
                      <w:rFonts w:ascii="Calibri" w:hAnsi="Calibri" w:cs="Calibri"/>
                      <w:b/>
                    </w:rPr>
                    <w:t>) без пандуса</w:t>
                  </w:r>
                </w:p>
              </w:tc>
              <w:tc>
                <w:tcPr>
                  <w:tcW w:w="579" w:type="pct"/>
                  <w:gridSpan w:val="3"/>
                  <w:shd w:val="clear" w:color="auto" w:fill="auto"/>
                </w:tcPr>
                <w:p w:rsidR="00644576" w:rsidRPr="00C03C5D" w:rsidRDefault="0018052F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3,8</w:t>
                  </w:r>
                  <w:r w:rsidR="00644576">
                    <w:rPr>
                      <w:rFonts w:ascii="Calibri" w:hAnsi="Calibri" w:cs="Calibri"/>
                    </w:rPr>
                    <w:t>м</w:t>
                  </w:r>
                </w:p>
              </w:tc>
              <w:tc>
                <w:tcPr>
                  <w:tcW w:w="631" w:type="pct"/>
                  <w:gridSpan w:val="2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94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5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Не менее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C03C5D">
                    <w:rPr>
                      <w:rFonts w:ascii="Calibri" w:hAnsi="Calibri" w:cs="Calibri"/>
                    </w:rPr>
                    <w:t>1,5 м,</w:t>
                  </w: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при втоматических дверях не менее 1,2 м</w:t>
                  </w: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Не учитывается</w:t>
                  </w:r>
                </w:p>
              </w:tc>
              <w:tc>
                <w:tcPr>
                  <w:tcW w:w="37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О, С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80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*Поручни (ограждение высотой не менее 0,8 м, допустимы другие виды ограждения</w:t>
                  </w:r>
                  <w:r>
                    <w:rPr>
                      <w:rFonts w:ascii="Calibri" w:hAnsi="Calibri" w:cs="Calibri"/>
                    </w:rPr>
                    <w:t xml:space="preserve">, </w:t>
                  </w:r>
                  <w:r w:rsidRPr="00C03C5D">
                    <w:rPr>
                      <w:rFonts w:ascii="Calibri" w:hAnsi="Calibri" w:cs="Calibri"/>
                    </w:rPr>
                    <w:t xml:space="preserve">не требуется при трехсторонних лестницах) </w:t>
                  </w:r>
                </w:p>
              </w:tc>
              <w:tc>
                <w:tcPr>
                  <w:tcW w:w="579" w:type="pct"/>
                  <w:gridSpan w:val="3"/>
                  <w:shd w:val="clear" w:color="auto" w:fill="auto"/>
                </w:tcPr>
                <w:p w:rsidR="00644576" w:rsidRPr="00C03C5D" w:rsidRDefault="00636D0F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Поручни о</w:t>
                  </w:r>
                  <w:r w:rsidR="0018052F">
                    <w:rPr>
                      <w:rFonts w:ascii="Calibri" w:hAnsi="Calibri" w:cs="Calibri"/>
                    </w:rPr>
                    <w:t>тсутствуют</w:t>
                  </w:r>
                  <w:r>
                    <w:rPr>
                      <w:rFonts w:ascii="Calibri" w:hAnsi="Calibri" w:cs="Calibri"/>
                    </w:rPr>
                    <w:t xml:space="preserve">, имеется бетонное сплошное ограждение высотой 1,8 </w:t>
                  </w:r>
                  <w:r w:rsidR="0018052F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631" w:type="pct"/>
                  <w:gridSpan w:val="2"/>
                </w:tcPr>
                <w:p w:rsidR="00644576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644576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644576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644576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94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5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Есть при высоте более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C03C5D">
                    <w:rPr>
                      <w:rFonts w:ascii="Calibri" w:hAnsi="Calibri" w:cs="Calibri"/>
                    </w:rPr>
                    <w:t xml:space="preserve">0,45 м, </w:t>
                  </w: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50" w:type="pct"/>
                  <w:gridSpan w:val="3"/>
                  <w:vMerge w:val="restart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  <w:b/>
                      <w:noProof/>
                      <w:kern w:val="24"/>
                    </w:rPr>
                  </w:pPr>
                  <w:r w:rsidRPr="00C03C5D">
                    <w:rPr>
                      <w:rFonts w:ascii="Calibri" w:hAnsi="Calibri" w:cs="Calibri"/>
                    </w:rPr>
                    <w:t>Допустимо отсутствие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  <w:b/>
                      <w:noProof/>
                      <w:kern w:val="24"/>
                    </w:rPr>
                  </w:pPr>
                </w:p>
              </w:tc>
              <w:tc>
                <w:tcPr>
                  <w:tcW w:w="37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К, О, С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80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  <w:bCs/>
                    </w:rPr>
                  </w:pPr>
                  <w:r w:rsidRPr="00C03C5D">
                    <w:rPr>
                      <w:rFonts w:ascii="Calibri" w:hAnsi="Calibri" w:cs="Calibri"/>
                      <w:bCs/>
                    </w:rPr>
                    <w:t>*Навес</w:t>
                  </w:r>
                </w:p>
              </w:tc>
              <w:tc>
                <w:tcPr>
                  <w:tcW w:w="579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Имеется </w:t>
                  </w:r>
                </w:p>
              </w:tc>
              <w:tc>
                <w:tcPr>
                  <w:tcW w:w="631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94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5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Наличие</w:t>
                  </w:r>
                </w:p>
              </w:tc>
              <w:tc>
                <w:tcPr>
                  <w:tcW w:w="850" w:type="pct"/>
                  <w:gridSpan w:val="3"/>
                  <w:vMerge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К, О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80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*Информация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C03C5D">
                    <w:rPr>
                      <w:rFonts w:ascii="Calibri" w:hAnsi="Calibri" w:cs="Calibri"/>
                    </w:rPr>
                    <w:t xml:space="preserve"> об объекте</w:t>
                  </w:r>
                </w:p>
                <w:p w:rsidR="00644576" w:rsidRPr="00C03C5D" w:rsidRDefault="00644576" w:rsidP="006E5015">
                  <w:pPr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(сфера оказываемых услуг,</w:t>
                  </w:r>
                </w:p>
                <w:p w:rsidR="00644576" w:rsidRPr="00C03C5D" w:rsidRDefault="00644576" w:rsidP="006E5015">
                  <w:pPr>
                    <w:rPr>
                      <w:rFonts w:ascii="Calibri" w:hAnsi="Calibri" w:cs="Calibri"/>
                      <w:bCs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 часы работы, знак доступности объекта для инвалидов)</w:t>
                  </w:r>
                </w:p>
              </w:tc>
              <w:tc>
                <w:tcPr>
                  <w:tcW w:w="579" w:type="pct"/>
                  <w:gridSpan w:val="3"/>
                  <w:shd w:val="clear" w:color="auto" w:fill="auto"/>
                </w:tcPr>
                <w:p w:rsidR="00644576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Имеется </w:t>
                  </w:r>
                  <w:r w:rsidR="00636D0F">
                    <w:rPr>
                      <w:rFonts w:ascii="Calibri" w:hAnsi="Calibri" w:cs="Calibri"/>
                    </w:rPr>
                    <w:t>информация</w:t>
                  </w: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Знак доступности для инвалидов </w:t>
                  </w:r>
                  <w:r>
                    <w:rPr>
                      <w:rFonts w:ascii="Calibri" w:hAnsi="Calibri" w:cs="Calibri"/>
                    </w:rPr>
                    <w:lastRenderedPageBreak/>
                    <w:t>отсутствует</w:t>
                  </w:r>
                </w:p>
              </w:tc>
              <w:tc>
                <w:tcPr>
                  <w:tcW w:w="631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94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5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Наличие</w:t>
                  </w:r>
                </w:p>
              </w:tc>
              <w:tc>
                <w:tcPr>
                  <w:tcW w:w="850" w:type="pct"/>
                  <w:gridSpan w:val="3"/>
                  <w:vMerge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Г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659" w:type="pct"/>
                  <w:gridSpan w:val="5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  <w:b/>
                    </w:rPr>
                    <w:lastRenderedPageBreak/>
                    <w:t>Лестница наружная</w:t>
                  </w:r>
                </w:p>
              </w:tc>
              <w:tc>
                <w:tcPr>
                  <w:tcW w:w="631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94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5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23" w:type="pct"/>
                  <w:gridSpan w:val="6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  <w:noProof/>
                    </w:rPr>
                  </w:pP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Тактильная полоса перед маршем вверху и внизу</w:t>
                  </w: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 За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C03C5D">
                    <w:rPr>
                      <w:rFonts w:ascii="Calibri" w:hAnsi="Calibri" w:cs="Calibri"/>
                    </w:rPr>
                    <w:t xml:space="preserve"> 0,6 м до марша</w:t>
                  </w:r>
                </w:p>
              </w:tc>
              <w:tc>
                <w:tcPr>
                  <w:tcW w:w="611" w:type="pct"/>
                  <w:gridSpan w:val="4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Отсутствует </w:t>
                  </w:r>
                </w:p>
              </w:tc>
              <w:tc>
                <w:tcPr>
                  <w:tcW w:w="631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Создать тактильную полосу перед маршем</w:t>
                  </w:r>
                </w:p>
              </w:tc>
              <w:tc>
                <w:tcPr>
                  <w:tcW w:w="494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Возможен доступ с сопровождающим</w:t>
                  </w:r>
                </w:p>
              </w:tc>
              <w:tc>
                <w:tcPr>
                  <w:tcW w:w="615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Имеется </w:t>
                  </w: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Допустимо отсутствие, несоответствие</w:t>
                  </w:r>
                </w:p>
              </w:tc>
              <w:tc>
                <w:tcPr>
                  <w:tcW w:w="37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С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Маркировка ступеней</w:t>
                  </w:r>
                </w:p>
              </w:tc>
              <w:tc>
                <w:tcPr>
                  <w:tcW w:w="611" w:type="pct"/>
                  <w:gridSpan w:val="4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Отсутствует </w:t>
                  </w:r>
                </w:p>
              </w:tc>
              <w:tc>
                <w:tcPr>
                  <w:tcW w:w="631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Создать маркировку ступенией</w:t>
                  </w:r>
                </w:p>
              </w:tc>
              <w:tc>
                <w:tcPr>
                  <w:tcW w:w="494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Возможен доступ с сопровождающим</w:t>
                  </w:r>
                </w:p>
              </w:tc>
              <w:tc>
                <w:tcPr>
                  <w:tcW w:w="615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Имеется на проступи крайних ступеней, </w:t>
                  </w:r>
                  <w:r>
                    <w:rPr>
                      <w:rFonts w:ascii="Calibri" w:hAnsi="Calibri" w:cs="Calibri"/>
                    </w:rPr>
                    <w:t>или</w:t>
                  </w:r>
                  <w:r w:rsidRPr="00C03C5D">
                    <w:rPr>
                      <w:rFonts w:ascii="Calibri" w:hAnsi="Calibri" w:cs="Calibri"/>
                    </w:rPr>
                    <w:t xml:space="preserve"> на всех ступенях</w:t>
                  </w: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Допустимо отсутствие, несоответствие</w:t>
                  </w:r>
                </w:p>
              </w:tc>
              <w:tc>
                <w:tcPr>
                  <w:tcW w:w="37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С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Поручни с двух сторон</w:t>
                  </w:r>
                </w:p>
              </w:tc>
              <w:tc>
                <w:tcPr>
                  <w:tcW w:w="611" w:type="pct"/>
                  <w:gridSpan w:val="4"/>
                  <w:shd w:val="clear" w:color="auto" w:fill="auto"/>
                </w:tcPr>
                <w:p w:rsidR="00644576" w:rsidRPr="00C03C5D" w:rsidRDefault="00636D0F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Поручни отсутствуют, имеется сплошное бетонное ограждение с</w:t>
                  </w:r>
                  <w:r w:rsidR="00644576">
                    <w:rPr>
                      <w:rFonts w:ascii="Calibri" w:hAnsi="Calibri" w:cs="Calibri"/>
                    </w:rPr>
                    <w:t xml:space="preserve"> одной стороны</w:t>
                  </w:r>
                </w:p>
              </w:tc>
              <w:tc>
                <w:tcPr>
                  <w:tcW w:w="631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94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5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Как минимум с одной стороны, допустимо отсутствие при высоте крыльца менее 0,45 м</w:t>
                  </w: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Допустимо отсутствие при высоте крыльца не более 0,65м или при входном пандусе с уклоном не более 16,5%</w:t>
                  </w:r>
                </w:p>
              </w:tc>
              <w:tc>
                <w:tcPr>
                  <w:tcW w:w="37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О, С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- на высоте </w:t>
                  </w:r>
                </w:p>
              </w:tc>
              <w:tc>
                <w:tcPr>
                  <w:tcW w:w="611" w:type="pct"/>
                  <w:gridSpan w:val="4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31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94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5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0,8-1,1 м</w:t>
                  </w: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Допустимо несоответствие</w:t>
                  </w:r>
                </w:p>
              </w:tc>
              <w:tc>
                <w:tcPr>
                  <w:tcW w:w="37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О, С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- * завершения поручней за пределами марша</w:t>
                  </w:r>
                </w:p>
              </w:tc>
              <w:tc>
                <w:tcPr>
                  <w:tcW w:w="611" w:type="pct"/>
                  <w:gridSpan w:val="4"/>
                  <w:shd w:val="clear" w:color="auto" w:fill="auto"/>
                </w:tcPr>
                <w:p w:rsidR="00644576" w:rsidRPr="00C03C5D" w:rsidRDefault="00636D0F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отсутствует</w:t>
                  </w:r>
                </w:p>
              </w:tc>
              <w:tc>
                <w:tcPr>
                  <w:tcW w:w="631" w:type="pct"/>
                  <w:gridSpan w:val="2"/>
                </w:tcPr>
                <w:p w:rsidR="00644576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94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5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Наличие</w:t>
                  </w:r>
                </w:p>
              </w:tc>
              <w:tc>
                <w:tcPr>
                  <w:tcW w:w="850" w:type="pct"/>
                  <w:gridSpan w:val="3"/>
                  <w:vMerge w:val="restart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Допустимо отсутствие</w:t>
                  </w:r>
                </w:p>
                <w:p w:rsidR="00644576" w:rsidRPr="00C03C5D" w:rsidRDefault="00644576" w:rsidP="006E5015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О, С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- *нетравмирующие окончания</w:t>
                  </w:r>
                </w:p>
              </w:tc>
              <w:tc>
                <w:tcPr>
                  <w:tcW w:w="611" w:type="pct"/>
                  <w:gridSpan w:val="4"/>
                  <w:shd w:val="clear" w:color="auto" w:fill="auto"/>
                </w:tcPr>
                <w:p w:rsidR="00644576" w:rsidRPr="00C03C5D" w:rsidRDefault="00636D0F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отсутствует</w:t>
                  </w:r>
                  <w:r w:rsidR="00644576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631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94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5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Наличие</w:t>
                  </w:r>
                </w:p>
              </w:tc>
              <w:tc>
                <w:tcPr>
                  <w:tcW w:w="850" w:type="pct"/>
                  <w:gridSpan w:val="3"/>
                  <w:vMerge/>
                  <w:shd w:val="clear" w:color="auto" w:fill="auto"/>
                </w:tcPr>
                <w:p w:rsidR="00644576" w:rsidRPr="00C03C5D" w:rsidRDefault="00644576" w:rsidP="006E5015">
                  <w:pPr>
                    <w:ind w:left="-109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О, С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  <w:b/>
                    </w:rPr>
                    <w:lastRenderedPageBreak/>
                    <w:t>Пандус наружный</w:t>
                  </w:r>
                </w:p>
              </w:tc>
              <w:tc>
                <w:tcPr>
                  <w:tcW w:w="3573" w:type="pct"/>
                  <w:gridSpan w:val="17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  <w:bCs/>
                    </w:rPr>
                  </w:pPr>
                  <w:r w:rsidRPr="00C03C5D">
                    <w:rPr>
                      <w:rFonts w:ascii="Calibri" w:hAnsi="Calibri" w:cs="Calibri"/>
                    </w:rPr>
                    <w:t>Уклон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C03C5D">
                    <w:rPr>
                      <w:rFonts w:ascii="Calibri" w:hAnsi="Calibri" w:cs="Calibri"/>
                      <w:bCs/>
                    </w:rPr>
                    <w:t>пандуса</w:t>
                  </w: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  <w:bCs/>
                    </w:rPr>
                    <w:t>в % = (H : L) х 100%</w:t>
                  </w:r>
                </w:p>
              </w:tc>
              <w:tc>
                <w:tcPr>
                  <w:tcW w:w="60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13%</w:t>
                  </w:r>
                </w:p>
              </w:tc>
              <w:tc>
                <w:tcPr>
                  <w:tcW w:w="640" w:type="pct"/>
                  <w:gridSpan w:val="3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01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8 % 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и менее</w:t>
                  </w: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Не более 16,5%  (9°)</w:t>
                  </w: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Ширина марша (в чистоте, между поручнями)</w:t>
                  </w:r>
                </w:p>
              </w:tc>
              <w:tc>
                <w:tcPr>
                  <w:tcW w:w="602" w:type="pct"/>
                  <w:gridSpan w:val="3"/>
                  <w:shd w:val="clear" w:color="auto" w:fill="auto"/>
                </w:tcPr>
                <w:p w:rsidR="00644576" w:rsidRPr="00C03C5D" w:rsidRDefault="008F4722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1,0</w:t>
                  </w:r>
                  <w:r w:rsidR="00644576">
                    <w:rPr>
                      <w:rFonts w:ascii="Calibri" w:hAnsi="Calibri" w:cs="Calibri"/>
                    </w:rPr>
                    <w:t>м</w:t>
                  </w:r>
                </w:p>
              </w:tc>
              <w:tc>
                <w:tcPr>
                  <w:tcW w:w="640" w:type="pct"/>
                  <w:gridSpan w:val="3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01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0,9 м 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и более</w:t>
                  </w: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Не менее 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0,85 м</w:t>
                  </w: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Высота  подъема  одного марша (максимальная)</w:t>
                  </w:r>
                </w:p>
              </w:tc>
              <w:tc>
                <w:tcPr>
                  <w:tcW w:w="60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0,8м</w:t>
                  </w:r>
                </w:p>
              </w:tc>
              <w:tc>
                <w:tcPr>
                  <w:tcW w:w="640" w:type="pct"/>
                  <w:gridSpan w:val="3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01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0,8 м 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и менее</w:t>
                  </w: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Не ограничена</w:t>
                  </w: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rPr>
                      <w:rFonts w:ascii="Calibri" w:hAnsi="Calibri" w:cs="Calibri"/>
                      <w:b/>
                    </w:rPr>
                  </w:pPr>
                  <w:r w:rsidRPr="00C03C5D">
                    <w:rPr>
                      <w:rFonts w:ascii="Calibri" w:hAnsi="Calibri" w:cs="Calibri"/>
                      <w:b/>
                    </w:rPr>
                    <w:t xml:space="preserve">Разворотные площадки: </w:t>
                  </w:r>
                </w:p>
                <w:p w:rsidR="00644576" w:rsidRPr="00C03C5D" w:rsidRDefault="00644576" w:rsidP="006E5015">
                  <w:pPr>
                    <w:rPr>
                      <w:rFonts w:ascii="Calibri" w:hAnsi="Calibri" w:cs="Calibri"/>
                      <w:noProof/>
                    </w:rPr>
                  </w:pPr>
                  <w:r w:rsidRPr="00C03C5D">
                    <w:rPr>
                      <w:rFonts w:ascii="Calibri" w:hAnsi="Calibri" w:cs="Calibri"/>
                      <w:noProof/>
                    </w:rPr>
                    <w:t>(указываются габариты наименьшей)</w:t>
                  </w:r>
                </w:p>
              </w:tc>
              <w:tc>
                <w:tcPr>
                  <w:tcW w:w="60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40" w:type="pct"/>
                  <w:gridSpan w:val="3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01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-при въезде на пандус, длина</w:t>
                  </w:r>
                </w:p>
              </w:tc>
              <w:tc>
                <w:tcPr>
                  <w:tcW w:w="60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1,5</w:t>
                  </w:r>
                </w:p>
              </w:tc>
              <w:tc>
                <w:tcPr>
                  <w:tcW w:w="640" w:type="pct"/>
                  <w:gridSpan w:val="3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01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1,2 м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C03C5D">
                    <w:rPr>
                      <w:rFonts w:ascii="Calibri" w:hAnsi="Calibri" w:cs="Calibri"/>
                    </w:rPr>
                    <w:t>и более</w:t>
                  </w: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не менее 1,0 м</w:t>
                  </w: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596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-при въезде на пандус, ширина</w:t>
                  </w:r>
                </w:p>
              </w:tc>
              <w:tc>
                <w:tcPr>
                  <w:tcW w:w="60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1,2</w:t>
                  </w:r>
                </w:p>
              </w:tc>
              <w:tc>
                <w:tcPr>
                  <w:tcW w:w="640" w:type="pct"/>
                  <w:gridSpan w:val="3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01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1,2 м 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и более</w:t>
                  </w: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Менее 1,0 м</w:t>
                  </w: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-промежуточная прямая, длина</w:t>
                  </w:r>
                </w:p>
              </w:tc>
              <w:tc>
                <w:tcPr>
                  <w:tcW w:w="60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-</w:t>
                  </w:r>
                </w:p>
              </w:tc>
              <w:tc>
                <w:tcPr>
                  <w:tcW w:w="640" w:type="pct"/>
                  <w:gridSpan w:val="3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01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1,2 м и более</w:t>
                  </w: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Допустимо отсутствие</w:t>
                  </w: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-промежуточная прямая, ширина</w:t>
                  </w:r>
                </w:p>
              </w:tc>
              <w:tc>
                <w:tcPr>
                  <w:tcW w:w="60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-</w:t>
                  </w:r>
                </w:p>
              </w:tc>
              <w:tc>
                <w:tcPr>
                  <w:tcW w:w="640" w:type="pct"/>
                  <w:gridSpan w:val="3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01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0,9 м и более</w:t>
                  </w: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Допустимо отсутствие</w:t>
                  </w: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-промежуточная с поворотом направления движения, длина</w:t>
                  </w:r>
                </w:p>
              </w:tc>
              <w:tc>
                <w:tcPr>
                  <w:tcW w:w="602" w:type="pct"/>
                  <w:gridSpan w:val="3"/>
                  <w:shd w:val="clear" w:color="auto" w:fill="auto"/>
                </w:tcPr>
                <w:p w:rsidR="00644576" w:rsidRPr="00C03C5D" w:rsidRDefault="008F4722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1,1</w:t>
                  </w:r>
                </w:p>
              </w:tc>
              <w:tc>
                <w:tcPr>
                  <w:tcW w:w="640" w:type="pct"/>
                  <w:gridSpan w:val="3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01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1,2 м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 и более</w:t>
                  </w: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Не менее 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1,0 м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lastRenderedPageBreak/>
                    <w:t>(допустима не горизонтальная)</w:t>
                  </w: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lastRenderedPageBreak/>
                    <w:t>К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038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lastRenderedPageBreak/>
                    <w:t>-промежуточная с поворотом направления движения, ширина</w:t>
                  </w: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0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2,2</w:t>
                  </w:r>
                </w:p>
              </w:tc>
              <w:tc>
                <w:tcPr>
                  <w:tcW w:w="640" w:type="pct"/>
                  <w:gridSpan w:val="3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01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1,2м 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 и более</w:t>
                  </w: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При повороте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 на 90° 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не менее 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1,0 м</w:t>
                  </w: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Поручни с  двух сторон:</w:t>
                  </w:r>
                </w:p>
              </w:tc>
              <w:tc>
                <w:tcPr>
                  <w:tcW w:w="60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имеются</w:t>
                  </w:r>
                </w:p>
              </w:tc>
              <w:tc>
                <w:tcPr>
                  <w:tcW w:w="640" w:type="pct"/>
                  <w:gridSpan w:val="3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01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наличие</w:t>
                  </w:r>
                </w:p>
              </w:tc>
              <w:tc>
                <w:tcPr>
                  <w:tcW w:w="850" w:type="pct"/>
                  <w:gridSpan w:val="3"/>
                  <w:vMerge w:val="restart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Отсутствие, несоответствие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- на высоте (нижний поручень)</w:t>
                  </w:r>
                </w:p>
              </w:tc>
              <w:tc>
                <w:tcPr>
                  <w:tcW w:w="602" w:type="pct"/>
                  <w:gridSpan w:val="3"/>
                  <w:shd w:val="clear" w:color="auto" w:fill="auto"/>
                </w:tcPr>
                <w:p w:rsidR="00644576" w:rsidRPr="00C03C5D" w:rsidRDefault="008F4722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0,6</w:t>
                  </w:r>
                </w:p>
              </w:tc>
              <w:tc>
                <w:tcPr>
                  <w:tcW w:w="640" w:type="pct"/>
                  <w:gridSpan w:val="3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01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0,7-0,9 м</w:t>
                  </w:r>
                </w:p>
              </w:tc>
              <w:tc>
                <w:tcPr>
                  <w:tcW w:w="850" w:type="pct"/>
                  <w:gridSpan w:val="3"/>
                  <w:vMerge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- *на высоте </w:t>
                  </w: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(верхний поручень)</w:t>
                  </w:r>
                </w:p>
              </w:tc>
              <w:tc>
                <w:tcPr>
                  <w:tcW w:w="602" w:type="pct"/>
                  <w:gridSpan w:val="3"/>
                  <w:shd w:val="clear" w:color="auto" w:fill="auto"/>
                </w:tcPr>
                <w:p w:rsidR="00644576" w:rsidRPr="00C03C5D" w:rsidRDefault="008F4722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0,8</w:t>
                  </w:r>
                </w:p>
              </w:tc>
              <w:tc>
                <w:tcPr>
                  <w:tcW w:w="640" w:type="pct"/>
                  <w:gridSpan w:val="3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01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0,8-1,0 м</w:t>
                  </w:r>
                </w:p>
              </w:tc>
              <w:tc>
                <w:tcPr>
                  <w:tcW w:w="850" w:type="pct"/>
                  <w:gridSpan w:val="3"/>
                  <w:vMerge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О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- *горизонтальные завершения поручней</w:t>
                  </w:r>
                </w:p>
              </w:tc>
              <w:tc>
                <w:tcPr>
                  <w:tcW w:w="60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Имеются </w:t>
                  </w:r>
                </w:p>
              </w:tc>
              <w:tc>
                <w:tcPr>
                  <w:tcW w:w="640" w:type="pct"/>
                  <w:gridSpan w:val="3"/>
                </w:tcPr>
                <w:p w:rsidR="00644576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644576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01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Имеются</w:t>
                  </w:r>
                </w:p>
              </w:tc>
              <w:tc>
                <w:tcPr>
                  <w:tcW w:w="850" w:type="pct"/>
                  <w:gridSpan w:val="3"/>
                  <w:vMerge w:val="restart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Допустимо отсутствие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- *нетравмирующие окончания</w:t>
                  </w:r>
                </w:p>
              </w:tc>
              <w:tc>
                <w:tcPr>
                  <w:tcW w:w="60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Имеются </w:t>
                  </w:r>
                </w:p>
              </w:tc>
              <w:tc>
                <w:tcPr>
                  <w:tcW w:w="640" w:type="pct"/>
                  <w:gridSpan w:val="3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01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Имеются</w:t>
                  </w:r>
                </w:p>
              </w:tc>
              <w:tc>
                <w:tcPr>
                  <w:tcW w:w="850" w:type="pct"/>
                  <w:gridSpan w:val="3"/>
                  <w:vMerge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К, О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Pr="00C03C5D" w:rsidRDefault="00644576" w:rsidP="00FD45AC">
                  <w:pPr>
                    <w:tabs>
                      <w:tab w:val="left" w:pos="9900"/>
                    </w:tabs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*Нескользкое покрытие</w:t>
                  </w:r>
                </w:p>
                <w:p w:rsidR="00644576" w:rsidRPr="00C03C5D" w:rsidRDefault="00644576" w:rsidP="00FD45AC">
                  <w:pPr>
                    <w:tabs>
                      <w:tab w:val="left" w:pos="9900"/>
                    </w:tabs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 (при намокании)</w:t>
                  </w:r>
                </w:p>
              </w:tc>
              <w:tc>
                <w:tcPr>
                  <w:tcW w:w="602" w:type="pct"/>
                  <w:gridSpan w:val="3"/>
                  <w:shd w:val="clear" w:color="auto" w:fill="auto"/>
                </w:tcPr>
                <w:p w:rsidR="00644576" w:rsidRPr="00C03C5D" w:rsidRDefault="00FD45AC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-</w:t>
                  </w:r>
                </w:p>
              </w:tc>
              <w:tc>
                <w:tcPr>
                  <w:tcW w:w="640" w:type="pct"/>
                  <w:gridSpan w:val="3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01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Наличие</w:t>
                  </w:r>
                </w:p>
              </w:tc>
              <w:tc>
                <w:tcPr>
                  <w:tcW w:w="850" w:type="pct"/>
                  <w:gridSpan w:val="3"/>
                  <w:vMerge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</w:t>
                  </w:r>
                </w:p>
              </w:tc>
            </w:tr>
            <w:tr w:rsidR="00644576" w:rsidRPr="00C03C5D" w:rsidTr="00644576">
              <w:trPr>
                <w:gridBefore w:val="1"/>
                <w:gridAfter w:val="1"/>
                <w:wBefore w:w="41" w:type="pct"/>
                <w:wAfter w:w="338" w:type="pct"/>
                <w:trHeight w:val="170"/>
              </w:trPr>
              <w:tc>
                <w:tcPr>
                  <w:tcW w:w="1048" w:type="pct"/>
                  <w:shd w:val="clear" w:color="auto" w:fill="auto"/>
                </w:tcPr>
                <w:p w:rsidR="00644576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  <w:b/>
                    </w:rPr>
                    <w:t>Наружный подъемник</w:t>
                  </w:r>
                  <w:r w:rsidRPr="00C03C5D">
                    <w:rPr>
                      <w:rFonts w:ascii="Calibri" w:hAnsi="Calibri" w:cs="Calibri"/>
                    </w:rPr>
                    <w:t xml:space="preserve"> </w:t>
                  </w:r>
                </w:p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(при отсутствии пандуса на входе, если вход не с уровня земли)</w:t>
                  </w:r>
                </w:p>
              </w:tc>
              <w:tc>
                <w:tcPr>
                  <w:tcW w:w="60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Отсутствует </w:t>
                  </w:r>
                </w:p>
              </w:tc>
              <w:tc>
                <w:tcPr>
                  <w:tcW w:w="640" w:type="pct"/>
                  <w:gridSpan w:val="3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01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1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Наличие при необходимости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5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  <w:noProof/>
                    </w:rPr>
                  </w:pP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  <w:noProof/>
                    </w:rPr>
                  </w:pPr>
                  <w:r w:rsidRPr="00C03C5D">
                    <w:rPr>
                      <w:rFonts w:ascii="Calibri" w:hAnsi="Calibri" w:cs="Calibri"/>
                    </w:rPr>
                    <w:t>Мобильный подъемник при необходимости</w:t>
                  </w:r>
                </w:p>
              </w:tc>
              <w:tc>
                <w:tcPr>
                  <w:tcW w:w="36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</w:t>
                  </w:r>
                </w:p>
              </w:tc>
            </w:tr>
            <w:tr w:rsidR="00644576" w:rsidRPr="00C03C5D" w:rsidTr="00644576">
              <w:trPr>
                <w:trHeight w:val="170"/>
              </w:trPr>
              <w:tc>
                <w:tcPr>
                  <w:tcW w:w="1134" w:type="pct"/>
                  <w:gridSpan w:val="4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spacing w:line="120" w:lineRule="atLeast"/>
                    <w:rPr>
                      <w:rFonts w:ascii="Calibri" w:hAnsi="Calibri" w:cs="Calibri"/>
                      <w:b/>
                    </w:rPr>
                  </w:pPr>
                  <w:r w:rsidRPr="00C03C5D">
                    <w:rPr>
                      <w:rFonts w:ascii="Calibri" w:hAnsi="Calibri" w:cs="Calibri"/>
                      <w:b/>
                    </w:rPr>
                    <w:lastRenderedPageBreak/>
                    <w:t xml:space="preserve">*Звуковой маяк у входа  </w:t>
                  </w:r>
                </w:p>
              </w:tc>
              <w:tc>
                <w:tcPr>
                  <w:tcW w:w="65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Отсутствует </w:t>
                  </w:r>
                </w:p>
              </w:tc>
              <w:tc>
                <w:tcPr>
                  <w:tcW w:w="692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6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Имеется</w:t>
                  </w:r>
                </w:p>
              </w:tc>
              <w:tc>
                <w:tcPr>
                  <w:tcW w:w="92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Допустимо отсутствие</w:t>
                  </w:r>
                </w:p>
              </w:tc>
              <w:tc>
                <w:tcPr>
                  <w:tcW w:w="39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С</w:t>
                  </w:r>
                </w:p>
              </w:tc>
            </w:tr>
            <w:tr w:rsidR="00644576" w:rsidRPr="00C03C5D" w:rsidTr="00644576">
              <w:trPr>
                <w:trHeight w:val="170"/>
              </w:trPr>
              <w:tc>
                <w:tcPr>
                  <w:tcW w:w="1134" w:type="pct"/>
                  <w:gridSpan w:val="4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  <w:b/>
                    </w:rPr>
                    <w:t>Тамбур</w:t>
                  </w:r>
                </w:p>
              </w:tc>
              <w:tc>
                <w:tcPr>
                  <w:tcW w:w="65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Отсутствует </w:t>
                  </w:r>
                </w:p>
              </w:tc>
              <w:tc>
                <w:tcPr>
                  <w:tcW w:w="692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6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2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9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644576" w:rsidRPr="00C03C5D" w:rsidTr="00644576">
              <w:trPr>
                <w:trHeight w:val="170"/>
              </w:trPr>
              <w:tc>
                <w:tcPr>
                  <w:tcW w:w="1134" w:type="pct"/>
                  <w:gridSpan w:val="4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Глубина</w:t>
                  </w:r>
                </w:p>
              </w:tc>
              <w:tc>
                <w:tcPr>
                  <w:tcW w:w="65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-</w:t>
                  </w:r>
                </w:p>
              </w:tc>
              <w:tc>
                <w:tcPr>
                  <w:tcW w:w="692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6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1,5 м и более</w:t>
                  </w:r>
                  <w:r>
                    <w:rPr>
                      <w:rFonts w:ascii="Calibri" w:hAnsi="Calibri" w:cs="Calibri"/>
                    </w:rPr>
                    <w:t>,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п</w:t>
                  </w:r>
                  <w:r w:rsidRPr="00C03C5D">
                    <w:rPr>
                      <w:rFonts w:ascii="Calibri" w:hAnsi="Calibri" w:cs="Calibri"/>
                    </w:rPr>
                    <w:t>ри автоматических дверях допустимо менее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C03C5D">
                    <w:rPr>
                      <w:rFonts w:ascii="Calibri" w:hAnsi="Calibri" w:cs="Calibri"/>
                    </w:rPr>
                    <w:t>1,5 м</w:t>
                  </w:r>
                </w:p>
              </w:tc>
              <w:tc>
                <w:tcPr>
                  <w:tcW w:w="92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Менее 1,5 м</w:t>
                  </w:r>
                </w:p>
              </w:tc>
              <w:tc>
                <w:tcPr>
                  <w:tcW w:w="39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</w:t>
                  </w:r>
                </w:p>
              </w:tc>
            </w:tr>
            <w:tr w:rsidR="00644576" w:rsidRPr="00C03C5D" w:rsidTr="00644576">
              <w:trPr>
                <w:trHeight w:val="170"/>
              </w:trPr>
              <w:tc>
                <w:tcPr>
                  <w:tcW w:w="1134" w:type="pct"/>
                  <w:gridSpan w:val="4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Ширина</w:t>
                  </w:r>
                </w:p>
              </w:tc>
              <w:tc>
                <w:tcPr>
                  <w:tcW w:w="65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-</w:t>
                  </w:r>
                </w:p>
              </w:tc>
              <w:tc>
                <w:tcPr>
                  <w:tcW w:w="692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6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2,0 м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 и более</w:t>
                  </w:r>
                  <w:r>
                    <w:rPr>
                      <w:rFonts w:ascii="Calibri" w:hAnsi="Calibri" w:cs="Calibri"/>
                    </w:rPr>
                    <w:t>,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п</w:t>
                  </w:r>
                  <w:r w:rsidRPr="00C03C5D">
                    <w:rPr>
                      <w:rFonts w:ascii="Calibri" w:hAnsi="Calibri" w:cs="Calibri"/>
                    </w:rPr>
                    <w:t>ри автоматических дверях допустимо менее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2,0 м</w:t>
                  </w:r>
                </w:p>
              </w:tc>
              <w:tc>
                <w:tcPr>
                  <w:tcW w:w="92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Менее 2,0 м</w:t>
                  </w:r>
                </w:p>
              </w:tc>
              <w:tc>
                <w:tcPr>
                  <w:tcW w:w="39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</w:t>
                  </w:r>
                </w:p>
              </w:tc>
            </w:tr>
            <w:tr w:rsidR="00644576" w:rsidRPr="00C03C5D" w:rsidTr="00644576">
              <w:trPr>
                <w:trHeight w:val="170"/>
              </w:trPr>
              <w:tc>
                <w:tcPr>
                  <w:tcW w:w="1134" w:type="pct"/>
                  <w:gridSpan w:val="4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Двери распашные</w:t>
                  </w:r>
                  <w:r>
                    <w:rPr>
                      <w:rFonts w:ascii="Calibri" w:hAnsi="Calibri" w:cs="Calibri"/>
                    </w:rPr>
                    <w:t>,</w:t>
                  </w:r>
                  <w:r w:rsidRPr="00C03C5D">
                    <w:rPr>
                      <w:rFonts w:ascii="Calibri" w:hAnsi="Calibri" w:cs="Calibri"/>
                    </w:rPr>
                    <w:t xml:space="preserve"> справочно</w:t>
                  </w:r>
                </w:p>
              </w:tc>
              <w:tc>
                <w:tcPr>
                  <w:tcW w:w="65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распашные</w:t>
                  </w:r>
                </w:p>
              </w:tc>
              <w:tc>
                <w:tcPr>
                  <w:tcW w:w="692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6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2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9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644576" w:rsidRPr="00C03C5D" w:rsidTr="00644576">
              <w:trPr>
                <w:trHeight w:val="170"/>
              </w:trPr>
              <w:tc>
                <w:tcPr>
                  <w:tcW w:w="1134" w:type="pct"/>
                  <w:gridSpan w:val="4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Двери автоматические</w:t>
                  </w:r>
                  <w:r>
                    <w:rPr>
                      <w:rFonts w:ascii="Calibri" w:hAnsi="Calibri" w:cs="Calibri"/>
                    </w:rPr>
                    <w:t>,</w:t>
                  </w:r>
                  <w:r w:rsidRPr="00C03C5D">
                    <w:rPr>
                      <w:rFonts w:ascii="Calibri" w:hAnsi="Calibri" w:cs="Calibri"/>
                    </w:rPr>
                    <w:t xml:space="preserve"> справочно</w:t>
                  </w:r>
                </w:p>
              </w:tc>
              <w:tc>
                <w:tcPr>
                  <w:tcW w:w="65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-</w:t>
                  </w:r>
                </w:p>
              </w:tc>
              <w:tc>
                <w:tcPr>
                  <w:tcW w:w="692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6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2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9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644576" w:rsidRPr="00C03C5D" w:rsidTr="00644576">
              <w:trPr>
                <w:trHeight w:val="170"/>
              </w:trPr>
              <w:tc>
                <w:tcPr>
                  <w:tcW w:w="1134" w:type="pct"/>
                  <w:gridSpan w:val="4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- ширина дверного проема в свету</w:t>
                  </w:r>
                </w:p>
              </w:tc>
              <w:tc>
                <w:tcPr>
                  <w:tcW w:w="652" w:type="pct"/>
                  <w:gridSpan w:val="3"/>
                  <w:shd w:val="clear" w:color="auto" w:fill="auto"/>
                </w:tcPr>
                <w:p w:rsidR="00644576" w:rsidRPr="00C03C5D" w:rsidRDefault="008F4722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0,9</w:t>
                  </w:r>
                </w:p>
              </w:tc>
              <w:tc>
                <w:tcPr>
                  <w:tcW w:w="692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6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0,85 м 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и более</w:t>
                  </w:r>
                </w:p>
              </w:tc>
              <w:tc>
                <w:tcPr>
                  <w:tcW w:w="92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 xml:space="preserve">Не менее 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0,8 м</w:t>
                  </w:r>
                </w:p>
              </w:tc>
              <w:tc>
                <w:tcPr>
                  <w:tcW w:w="39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К, О</w:t>
                  </w:r>
                </w:p>
              </w:tc>
            </w:tr>
            <w:tr w:rsidR="00644576" w:rsidRPr="00C03C5D" w:rsidTr="00644576">
              <w:trPr>
                <w:trHeight w:val="170"/>
              </w:trPr>
              <w:tc>
                <w:tcPr>
                  <w:tcW w:w="1134" w:type="pct"/>
                  <w:gridSpan w:val="4"/>
                  <w:shd w:val="clear" w:color="auto" w:fill="auto"/>
                </w:tcPr>
                <w:p w:rsidR="00644576" w:rsidRPr="00C03C5D" w:rsidRDefault="00644576" w:rsidP="006E5015">
                  <w:pPr>
                    <w:tabs>
                      <w:tab w:val="left" w:pos="9900"/>
                    </w:tabs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- высота порога наружного, внутреннего</w:t>
                  </w:r>
                </w:p>
              </w:tc>
              <w:tc>
                <w:tcPr>
                  <w:tcW w:w="65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0,02</w:t>
                  </w:r>
                  <w:r w:rsidR="008F4722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92" w:type="pct"/>
                  <w:gridSpan w:val="2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62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0,025 м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lastRenderedPageBreak/>
                    <w:t>и менее</w:t>
                  </w:r>
                </w:p>
              </w:tc>
              <w:tc>
                <w:tcPr>
                  <w:tcW w:w="920" w:type="pct"/>
                  <w:gridSpan w:val="3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б</w:t>
                  </w:r>
                  <w:r w:rsidRPr="00C03C5D">
                    <w:rPr>
                      <w:rFonts w:ascii="Calibri" w:hAnsi="Calibri" w:cs="Calibri"/>
                    </w:rPr>
                    <w:t>олее 0,025 м</w:t>
                  </w:r>
                </w:p>
              </w:tc>
              <w:tc>
                <w:tcPr>
                  <w:tcW w:w="398" w:type="pct"/>
                  <w:gridSpan w:val="2"/>
                  <w:shd w:val="clear" w:color="auto" w:fill="auto"/>
                </w:tcPr>
                <w:p w:rsidR="00644576" w:rsidRPr="00C03C5D" w:rsidRDefault="00644576" w:rsidP="006E5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C03C5D">
                    <w:rPr>
                      <w:rFonts w:ascii="Calibri" w:hAnsi="Calibri" w:cs="Calibri"/>
                    </w:rPr>
                    <w:t>К</w:t>
                  </w:r>
                </w:p>
              </w:tc>
            </w:tr>
          </w:tbl>
          <w:p w:rsidR="00200C64" w:rsidRPr="00E66B90" w:rsidRDefault="00200C64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3687" w:type="pct"/>
            <w:gridSpan w:val="1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ПУТИ ДВИЖЕНИЯ НА ОБЪЕКТЕ (для доступа в зону оказания услуг)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E66B90">
        <w:trPr>
          <w:trHeight w:val="170"/>
        </w:trPr>
        <w:tc>
          <w:tcPr>
            <w:tcW w:w="5000" w:type="pct"/>
            <w:gridSpan w:val="2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Лестница на уровень 1-го этажа   отсутствует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Маркировка ступеней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 на проступи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Отсутствие, несоответствие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Поручни с двух сторон: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 как минимум с одной стороны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О, С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- на высоте 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 – 1,1 м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отсутствие, несоответствие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О, С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-* горизонтальные завершения поручня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отсутствие, несоответствие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О, С</w:t>
            </w:r>
          </w:p>
        </w:tc>
      </w:tr>
      <w:tr w:rsidR="00E66B90" w:rsidRPr="00E66B90" w:rsidTr="00200C64">
        <w:trPr>
          <w:trHeight w:val="601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*нетравмирующие окончания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94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отсутствие, несоответствие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О, С</w:t>
            </w:r>
          </w:p>
        </w:tc>
      </w:tr>
      <w:tr w:rsidR="00E66B90" w:rsidRPr="00E66B90" w:rsidTr="00E66B90">
        <w:trPr>
          <w:trHeight w:val="170"/>
        </w:trPr>
        <w:tc>
          <w:tcPr>
            <w:tcW w:w="5000" w:type="pct"/>
            <w:gridSpan w:val="2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Пандус внутренний к лестнице на уровень 1-го этажа  отсутствует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Ширина марша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0,9 м и более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Не менее 0,85м 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Уклон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8%  и менее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более 20%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Разворотные площадки внизу, вверху (длина)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1,2 м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более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Менее 1,0 м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Разворотные площадки внизу, вверху (ширина)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1,2 м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более</w:t>
            </w:r>
          </w:p>
        </w:tc>
        <w:tc>
          <w:tcPr>
            <w:tcW w:w="920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Менее 1,0 м</w:t>
            </w:r>
          </w:p>
        </w:tc>
        <w:tc>
          <w:tcPr>
            <w:tcW w:w="393" w:type="pc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761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Поручни с двух сторон: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75" w:type="pct"/>
            <w:gridSpan w:val="1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59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на высоте (нижний поручень)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0,7 – 0,75 м</w:t>
            </w:r>
          </w:p>
        </w:tc>
        <w:tc>
          <w:tcPr>
            <w:tcW w:w="868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Допустимо отсутствие,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несоответствие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*на высоте (верхний поручень)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 – 1,0 м</w:t>
            </w:r>
          </w:p>
        </w:tc>
        <w:tc>
          <w:tcPr>
            <w:tcW w:w="868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Допустимо отсутствие,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несоответствие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О</w:t>
            </w:r>
          </w:p>
        </w:tc>
      </w:tr>
      <w:tr w:rsidR="00E66B90" w:rsidRPr="00E66B90" w:rsidTr="00200C64">
        <w:trPr>
          <w:trHeight w:val="545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- *горизонтальные завершения поручней 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868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Допустимо отсутствие 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255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 xml:space="preserve">Пандус переносной 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отсутствует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868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Наличие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761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Подъемник для инвалидов               отсутствует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68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ind w:left="-150"/>
              <w:jc w:val="center"/>
              <w:rPr>
                <w:rFonts w:ascii="Calibri" w:eastAsia="Times New Roman" w:hAnsi="Calibri" w:cs="Calibri"/>
                <w:noProof/>
                <w:lang w:eastAsia="ru-RU"/>
              </w:rPr>
            </w:pPr>
          </w:p>
        </w:tc>
        <w:tc>
          <w:tcPr>
            <w:tcW w:w="4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ind w:left="-150"/>
              <w:jc w:val="center"/>
              <w:rPr>
                <w:rFonts w:ascii="Calibri" w:eastAsia="Times New Roman" w:hAnsi="Calibri" w:cs="Calibri"/>
                <w:noProof/>
                <w:lang w:eastAsia="ru-RU"/>
              </w:rPr>
            </w:pPr>
          </w:p>
        </w:tc>
      </w:tr>
      <w:tr w:rsidR="00E66B90" w:rsidRPr="00E66B90" w:rsidTr="00200C64">
        <w:trPr>
          <w:trHeight w:val="277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- стационарный 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наличие</w:t>
            </w:r>
          </w:p>
        </w:tc>
        <w:tc>
          <w:tcPr>
            <w:tcW w:w="868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- мобильный 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868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наличие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lastRenderedPageBreak/>
              <w:t>Коридоры/холлы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68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Ширина полосы движения 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( с учетом мебели и оборудования)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Default="009D125A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1.7</w:t>
            </w:r>
            <w:r w:rsidR="00E66B90" w:rsidRPr="00E66B90">
              <w:rPr>
                <w:rFonts w:ascii="Calibri" w:eastAsia="Times New Roman" w:hAnsi="Calibri" w:cs="Calibri"/>
                <w:lang w:eastAsia="ru-RU"/>
              </w:rPr>
              <w:t>м</w:t>
            </w:r>
          </w:p>
          <w:p w:rsidR="009D125A" w:rsidRPr="00E66B90" w:rsidRDefault="009D125A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Сужения 1,1м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1,2 м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более, допустимы сужения до 0,9 м на длину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не более 1,0 м</w:t>
            </w:r>
          </w:p>
        </w:tc>
        <w:tc>
          <w:tcPr>
            <w:tcW w:w="868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 0,9м, допустимы сужения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до 0,8 м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Разворотные площадки, глубина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2м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1,2 м и более</w:t>
            </w:r>
          </w:p>
        </w:tc>
        <w:tc>
          <w:tcPr>
            <w:tcW w:w="868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Менее 1,2м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Разворотные площадки, ширина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2м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1,2 м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менее</w:t>
            </w:r>
          </w:p>
        </w:tc>
        <w:tc>
          <w:tcPr>
            <w:tcW w:w="868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Менее 1,2м </w:t>
            </w:r>
          </w:p>
        </w:tc>
        <w:tc>
          <w:tcPr>
            <w:tcW w:w="4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449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*Указатели направления движения, входа, выхода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Имеются 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868" w:type="pct"/>
            <w:gridSpan w:val="6"/>
            <w:vMerge w:val="restar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Г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*Пиктограммы (доступность, вход, выход)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2513D8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Отсутствуют 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868" w:type="pct"/>
            <w:gridSpan w:val="6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Г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Речевые информаторы и маяки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Отсутствуют 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868" w:type="pct"/>
            <w:gridSpan w:val="6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*Экраны, текстовые табло для дублирования звуковой информации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Отсутствуют 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868" w:type="pct"/>
            <w:gridSpan w:val="6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Г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*Аудиовизуальные информационно-справочные системы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Отсутствуют 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868" w:type="pct"/>
            <w:gridSpan w:val="6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Г</w:t>
            </w:r>
          </w:p>
        </w:tc>
      </w:tr>
      <w:tr w:rsidR="00E66B90" w:rsidRPr="00E66B90" w:rsidTr="00200C64">
        <w:trPr>
          <w:trHeight w:val="272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*Тактильная схема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Отсутствует 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868" w:type="pct"/>
            <w:gridSpan w:val="6"/>
            <w:vMerge/>
            <w:shd w:val="clear" w:color="auto" w:fill="auto"/>
            <w:vAlign w:val="center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1761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*</w:t>
            </w: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Место отдыха и ожидания:</w:t>
            </w:r>
          </w:p>
        </w:tc>
        <w:tc>
          <w:tcPr>
            <w:tcW w:w="719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75" w:type="pct"/>
            <w:gridSpan w:val="1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места для сидения на каждом этаже</w:t>
            </w:r>
          </w:p>
        </w:tc>
        <w:tc>
          <w:tcPr>
            <w:tcW w:w="627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Имеется 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Наличие</w:t>
            </w:r>
          </w:p>
        </w:tc>
        <w:tc>
          <w:tcPr>
            <w:tcW w:w="853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</w:t>
            </w:r>
          </w:p>
        </w:tc>
        <w:tc>
          <w:tcPr>
            <w:tcW w:w="460" w:type="pct"/>
            <w:gridSpan w:val="4"/>
            <w:vMerge w:val="restar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зона для коляски на каждом этаже</w:t>
            </w:r>
          </w:p>
        </w:tc>
        <w:tc>
          <w:tcPr>
            <w:tcW w:w="627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Отсутствует 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Наличие</w:t>
            </w:r>
          </w:p>
        </w:tc>
        <w:tc>
          <w:tcPr>
            <w:tcW w:w="853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</w:t>
            </w:r>
          </w:p>
        </w:tc>
        <w:tc>
          <w:tcPr>
            <w:tcW w:w="460" w:type="pct"/>
            <w:gridSpan w:val="4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*</w:t>
            </w: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Навесное оборудование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,   выступ в зону движения</w:t>
            </w:r>
          </w:p>
        </w:tc>
        <w:tc>
          <w:tcPr>
            <w:tcW w:w="627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19" w:type="pct"/>
            <w:gridSpan w:val="5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Необходимо отсутствие</w:t>
            </w:r>
          </w:p>
        </w:tc>
        <w:tc>
          <w:tcPr>
            <w:tcW w:w="853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наличие</w:t>
            </w:r>
          </w:p>
        </w:tc>
        <w:tc>
          <w:tcPr>
            <w:tcW w:w="460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E66B90">
        <w:trPr>
          <w:trHeight w:val="235"/>
        </w:trPr>
        <w:tc>
          <w:tcPr>
            <w:tcW w:w="5000" w:type="pct"/>
            <w:gridSpan w:val="2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 xml:space="preserve">Лестница, перепады высот  на этаже 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(в коридорах)</w:t>
            </w: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Контрастная маркировка ступеней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Отсутствует </w:t>
            </w:r>
          </w:p>
        </w:tc>
        <w:tc>
          <w:tcPr>
            <w:tcW w:w="667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Создать контрастную маркировку ступеней</w:t>
            </w:r>
          </w:p>
        </w:tc>
        <w:tc>
          <w:tcPr>
            <w:tcW w:w="590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Возможен доступ в зал бокса  с сопровождаю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щим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Есть на проступи</w:t>
            </w:r>
          </w:p>
        </w:tc>
        <w:tc>
          <w:tcPr>
            <w:tcW w:w="853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Отсутствует или не соответствует</w:t>
            </w:r>
          </w:p>
        </w:tc>
        <w:tc>
          <w:tcPr>
            <w:tcW w:w="460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Поручни с двух сторон на лестнице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Отсутствуют на лестнице с  5 ступенями  </w:t>
            </w:r>
          </w:p>
        </w:tc>
        <w:tc>
          <w:tcPr>
            <w:tcW w:w="667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Оборудовать поручнями с одной стороны</w:t>
            </w:r>
          </w:p>
        </w:tc>
        <w:tc>
          <w:tcPr>
            <w:tcW w:w="590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Возможен в зал бокса доступ с сопровождающим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Есть как минимум с одной стороны</w:t>
            </w:r>
          </w:p>
        </w:tc>
        <w:tc>
          <w:tcPr>
            <w:tcW w:w="853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Отсутствуют,  не соответствуют.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 для лестниц не более 5 ступеней</w:t>
            </w:r>
          </w:p>
        </w:tc>
        <w:tc>
          <w:tcPr>
            <w:tcW w:w="460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</w:t>
            </w:r>
          </w:p>
        </w:tc>
      </w:tr>
      <w:tr w:rsidR="00E66B90" w:rsidRPr="00E66B90" w:rsidTr="00200C64">
        <w:trPr>
          <w:trHeight w:val="507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*горизонтальные завершения поручней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Отсутствуют </w:t>
            </w:r>
          </w:p>
        </w:tc>
        <w:tc>
          <w:tcPr>
            <w:tcW w:w="667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90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4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853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отсутствуют</w:t>
            </w:r>
          </w:p>
        </w:tc>
        <w:tc>
          <w:tcPr>
            <w:tcW w:w="460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</w:t>
            </w:r>
          </w:p>
        </w:tc>
      </w:tr>
      <w:tr w:rsidR="00E66B90" w:rsidRPr="00E66B90" w:rsidTr="00200C64">
        <w:trPr>
          <w:trHeight w:val="170"/>
        </w:trPr>
        <w:tc>
          <w:tcPr>
            <w:tcW w:w="1785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Пандус внутренний на этаже отсутствует</w:t>
            </w:r>
          </w:p>
        </w:tc>
        <w:tc>
          <w:tcPr>
            <w:tcW w:w="667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90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57" w:type="pct"/>
            <w:gridSpan w:val="1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Ширина марша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67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90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4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0,9 м  и более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 0,85 м</w:t>
            </w:r>
          </w:p>
        </w:tc>
        <w:tc>
          <w:tcPr>
            <w:tcW w:w="469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Уклон</w:t>
            </w:r>
            <w:r w:rsidRPr="00E66B90">
              <w:rPr>
                <w:rFonts w:ascii="Calibri" w:eastAsia="Times New Roman" w:hAnsi="Calibri" w:cs="Calibri"/>
                <w:bCs/>
                <w:lang w:eastAsia="ru-RU"/>
              </w:rPr>
              <w:t xml:space="preserve"> пандуса </w:t>
            </w:r>
          </w:p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Cs/>
                <w:lang w:eastAsia="ru-RU"/>
              </w:rPr>
              <w:t>в % = (H : L) х 100%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67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90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4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8 %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менее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Не более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16,5 %</w:t>
            </w:r>
          </w:p>
        </w:tc>
        <w:tc>
          <w:tcPr>
            <w:tcW w:w="469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Разворотные площадки внизу, вверху (длина)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67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90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4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1,2 м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более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1,0 м </w:t>
            </w:r>
          </w:p>
        </w:tc>
        <w:tc>
          <w:tcPr>
            <w:tcW w:w="469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34" w:type="pct"/>
            <w:gridSpan w:val="2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Разворотные площадки внизу, вверху (ширина)</w:t>
            </w:r>
          </w:p>
        </w:tc>
        <w:tc>
          <w:tcPr>
            <w:tcW w:w="65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67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90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4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1,2 м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более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1,0 м </w:t>
            </w:r>
          </w:p>
        </w:tc>
        <w:tc>
          <w:tcPr>
            <w:tcW w:w="469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785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Поручни с двух сторон:</w:t>
            </w:r>
          </w:p>
        </w:tc>
        <w:tc>
          <w:tcPr>
            <w:tcW w:w="667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90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4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44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9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343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59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на высоте (нижний поручень)</w:t>
            </w:r>
          </w:p>
        </w:tc>
        <w:tc>
          <w:tcPr>
            <w:tcW w:w="663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67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90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4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0,7 – 0,9 м</w:t>
            </w:r>
          </w:p>
        </w:tc>
        <w:tc>
          <w:tcPr>
            <w:tcW w:w="844" w:type="pct"/>
            <w:gridSpan w:val="4"/>
            <w:vMerge w:val="restar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Отсутствие или несоответствие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9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*на высоте  (верхний поручень)</w:t>
            </w:r>
          </w:p>
        </w:tc>
        <w:tc>
          <w:tcPr>
            <w:tcW w:w="663" w:type="pct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67" w:type="pct"/>
            <w:gridSpan w:val="2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90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4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0,85 – 1,0 м</w:t>
            </w:r>
          </w:p>
        </w:tc>
        <w:tc>
          <w:tcPr>
            <w:tcW w:w="844" w:type="pct"/>
            <w:gridSpan w:val="4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9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</w:t>
            </w:r>
          </w:p>
        </w:tc>
      </w:tr>
      <w:tr w:rsidR="00E66B90" w:rsidRPr="00E66B90" w:rsidTr="00E66B90">
        <w:trPr>
          <w:trHeight w:val="170"/>
        </w:trPr>
        <w:tc>
          <w:tcPr>
            <w:tcW w:w="5000" w:type="pct"/>
            <w:gridSpan w:val="2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 xml:space="preserve">Лестница межэтажная  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(в зону оказания услуги)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Маркировка ступеней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Отсутствует 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Создать контрастную маркировку ступеней</w:t>
            </w:r>
          </w:p>
        </w:tc>
        <w:tc>
          <w:tcPr>
            <w:tcW w:w="578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Возможен доступ с сопровождающим</w:t>
            </w:r>
          </w:p>
        </w:tc>
        <w:tc>
          <w:tcPr>
            <w:tcW w:w="656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Есть на проступи</w:t>
            </w:r>
          </w:p>
        </w:tc>
        <w:tc>
          <w:tcPr>
            <w:tcW w:w="832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Отсутствие или несоответствие</w:t>
            </w:r>
          </w:p>
        </w:tc>
        <w:tc>
          <w:tcPr>
            <w:tcW w:w="481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Поручни с двух сторон: 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на высоте 0,8 – 0,1 м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Имеются 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8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6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Как минимум с одной стороны</w:t>
            </w:r>
          </w:p>
        </w:tc>
        <w:tc>
          <w:tcPr>
            <w:tcW w:w="832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Отсутствие на части маршей, несоответствие</w:t>
            </w:r>
          </w:p>
        </w:tc>
        <w:tc>
          <w:tcPr>
            <w:tcW w:w="481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О, С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О, С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- *горизонтальные завершения 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2513D8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Отсутствуют 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8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6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832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отсутствие</w:t>
            </w:r>
          </w:p>
        </w:tc>
        <w:tc>
          <w:tcPr>
            <w:tcW w:w="481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О, С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*нетравмирующие окончания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Имеются 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8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6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832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отсутствие</w:t>
            </w:r>
          </w:p>
        </w:tc>
        <w:tc>
          <w:tcPr>
            <w:tcW w:w="481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О, С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*указатели номера этажа на поручне тактильные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Отсутствуют 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Создать указатели номера этажа на поручне 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тактильные </w:t>
            </w:r>
          </w:p>
        </w:tc>
        <w:tc>
          <w:tcPr>
            <w:tcW w:w="578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Возможен доступ с сопровождающим</w:t>
            </w:r>
          </w:p>
        </w:tc>
        <w:tc>
          <w:tcPr>
            <w:tcW w:w="656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832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отсутствие</w:t>
            </w:r>
          </w:p>
        </w:tc>
        <w:tc>
          <w:tcPr>
            <w:tcW w:w="481" w:type="pct"/>
            <w:gridSpan w:val="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lastRenderedPageBreak/>
              <w:t xml:space="preserve">Лифт пассажирский  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отсутствует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8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69" w:type="pct"/>
            <w:gridSpan w:val="1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268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Кабина: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8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6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lang w:eastAsia="ru-RU"/>
              </w:rPr>
            </w:pPr>
          </w:p>
        </w:tc>
        <w:tc>
          <w:tcPr>
            <w:tcW w:w="8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длина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8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6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1,25 м и более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Не менее 1,25 м </w:t>
            </w: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ширина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8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6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1,1 м и более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 1,0 м</w:t>
            </w: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ширина дверного проема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8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6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 м и более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  0,75 м</w:t>
            </w: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331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-* поручни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8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6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827" w:type="pct"/>
            <w:gridSpan w:val="2"/>
            <w:vMerge w:val="restar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отсутствие</w:t>
            </w: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*Световая информация 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8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6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827" w:type="pct"/>
            <w:gridSpan w:val="2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Г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*Звуковая информация 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8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6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827" w:type="pct"/>
            <w:gridSpan w:val="2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*Знак доступности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8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6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Наличие</w:t>
            </w:r>
          </w:p>
        </w:tc>
        <w:tc>
          <w:tcPr>
            <w:tcW w:w="827" w:type="pct"/>
            <w:gridSpan w:val="2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*Указатели номера этажа напротив лифта 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8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6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Наличие</w:t>
            </w:r>
          </w:p>
        </w:tc>
        <w:tc>
          <w:tcPr>
            <w:tcW w:w="827" w:type="pct"/>
            <w:gridSpan w:val="2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Г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3687" w:type="pct"/>
            <w:gridSpan w:val="1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4. Зона оказания услуги</w:t>
            </w:r>
          </w:p>
        </w:tc>
        <w:tc>
          <w:tcPr>
            <w:tcW w:w="827" w:type="pct"/>
            <w:gridSpan w:val="2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E66B90">
        <w:trPr>
          <w:trHeight w:val="170"/>
        </w:trPr>
        <w:tc>
          <w:tcPr>
            <w:tcW w:w="5000" w:type="pct"/>
            <w:gridSpan w:val="2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Обслуживание через окно/прилавок (администратор 1 этаж)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Высота рабочей поверхности 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2513D8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0,9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0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 – 1,1 м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несоответствие</w:t>
            </w: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52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Габариты зоны обслуживания (глубина)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2м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0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1,25 м  и более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Не менее 1,2 м </w:t>
            </w: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778" w:type="pct"/>
            <w:gridSpan w:val="5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Обслуживание в кабинете отсутствует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75" w:type="pct"/>
            <w:gridSpan w:val="1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Ширина проема двери в свету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0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 м и более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 0,75 м</w:t>
            </w: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Высота порога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0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0,025 м  и менее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Более 0,025 м</w:t>
            </w: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Информация тактильная о назначении кабинета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0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 стене рядом с дверью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 двери или отсутствует</w:t>
            </w: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Информация визуальная контрастная о назначении кабинета: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0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 стене рядом с дверью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отсутствие</w:t>
            </w: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О, С, Г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*размещение на высоте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0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1,8 м и менее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учитывается</w:t>
            </w: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*высота прописных букв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0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0,016 м и более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учитывается</w:t>
            </w: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Зона для кресла-коляски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0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1,2 х 0,9 м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не менее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1,1 х 0,8 м</w:t>
            </w: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E66B90">
        <w:trPr>
          <w:trHeight w:val="170"/>
        </w:trPr>
        <w:tc>
          <w:tcPr>
            <w:tcW w:w="5000" w:type="pct"/>
            <w:gridSpan w:val="2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 xml:space="preserve">Обслуживание с перемещением </w:t>
            </w:r>
            <w:r w:rsidRPr="00E66B90">
              <w:rPr>
                <w:rFonts w:ascii="Calibri" w:eastAsia="Times New Roman" w:hAnsi="Calibri" w:cs="Calibri"/>
                <w:b/>
                <w:bCs/>
                <w:lang w:eastAsia="ru-RU"/>
              </w:rPr>
              <w:t>№ отсутствует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Ширина полосы движения по зоне обслуживания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0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1,2 м и более, сужения до 0,9 м на длину не более  0,6 м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Не менее 0,9 м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 расширениями до 1,2 м</w:t>
            </w: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*Высота оборудования для посетителей (стеллаж, витрина, прилавок, художественный объект и т.п.)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0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 – 1,1 м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Без ограничений</w:t>
            </w: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E66B90">
        <w:trPr>
          <w:trHeight w:val="170"/>
        </w:trPr>
        <w:tc>
          <w:tcPr>
            <w:tcW w:w="5000" w:type="pct"/>
            <w:gridSpan w:val="2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 xml:space="preserve">Кабина индивидуального обслуживания </w:t>
            </w:r>
            <w:r w:rsidRPr="00E66B9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 w:rsidRPr="00E66B90">
              <w:rPr>
                <w:rFonts w:ascii="Calibri" w:eastAsia="Times New Roman" w:hAnsi="Calibri" w:cs="Calibri"/>
                <w:bCs/>
                <w:lang w:eastAsia="ru-RU"/>
              </w:rPr>
              <w:t xml:space="preserve">(примерочная, переговорная, кабина телефона и др.) </w:t>
            </w:r>
            <w:r w:rsidRPr="00E66B90">
              <w:rPr>
                <w:rFonts w:ascii="Calibri" w:eastAsia="Times New Roman" w:hAnsi="Calibri" w:cs="Calibri"/>
                <w:b/>
                <w:bCs/>
                <w:lang w:eastAsia="ru-RU"/>
              </w:rPr>
              <w:t>отсутствует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Длина 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1,8 м и более</w:t>
            </w:r>
          </w:p>
        </w:tc>
        <w:tc>
          <w:tcPr>
            <w:tcW w:w="83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1,5 м</w:t>
            </w: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Ширина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1,6 м и более</w:t>
            </w:r>
          </w:p>
        </w:tc>
        <w:tc>
          <w:tcPr>
            <w:tcW w:w="83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1,5 м</w:t>
            </w: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22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Место для сидения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  <w:vMerge w:val="restart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83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86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</w:t>
            </w:r>
          </w:p>
        </w:tc>
      </w:tr>
      <w:tr w:rsidR="00E66B90" w:rsidRPr="00E66B90" w:rsidTr="00200C64">
        <w:trPr>
          <w:trHeight w:val="223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*Крючки для костылей 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675" w:type="pct"/>
            <w:gridSpan w:val="3"/>
            <w:vMerge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</w:t>
            </w:r>
          </w:p>
        </w:tc>
      </w:tr>
      <w:tr w:rsidR="00E66B90" w:rsidRPr="00E66B90" w:rsidTr="00E66B90">
        <w:trPr>
          <w:trHeight w:val="170"/>
        </w:trPr>
        <w:tc>
          <w:tcPr>
            <w:tcW w:w="5000" w:type="pct"/>
            <w:gridSpan w:val="26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Зал  спортивный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Доля мест для колясочников от общего числа мест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2513D8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2%  и более 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 одного места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Ширина прохода к месту для инвалида на кресле-коляске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2513D8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0,9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1,2 м и более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 0,9 м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Высота порога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0,07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Занизить пороги</w:t>
            </w: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0,025 м  и менее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Более 0,025 м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Перепады высоты в помещениях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0,16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Создать минипандус</w:t>
            </w: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При входе в зал бокса</w:t>
            </w: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Информация тактильная о назначении помещения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Отсутствует 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Создать тактильную информацию о назначении помещения</w:t>
            </w: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 стене рядом с дверью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 двери или отсутствует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Информация визуальная контрастная о назначении помещения: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 стене рядом с дверью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 стене рядом с дверью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отсутствие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О, С, Г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*размещение на высоте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2513D8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1,6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1,8 м и менее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учитывается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*высота прописных букв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0,015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0,016 м и более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Не учитывается 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Зона для кресла-коляски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2513D8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1,2 х 0,9 м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не менее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1,1 х 0,8 м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Доля мест для лиц с нарушением  слуха 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два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2 %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более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учитывается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Г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Специализированная зона обслуживания инвалидов-колясочников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Не требуется 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требуется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4508" w:type="pct"/>
            <w:gridSpan w:val="1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5. САНИТАРНО-БЫТОВЫЕ ПОМЕЩЕНИЯ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keepNext/>
              <w:tabs>
                <w:tab w:val="left" w:pos="9900"/>
              </w:tabs>
              <w:spacing w:after="0" w:line="240" w:lineRule="auto"/>
              <w:ind w:right="-102"/>
              <w:outlineLvl w:val="4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lastRenderedPageBreak/>
              <w:t xml:space="preserve">Санузел для посетителей 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Имеется 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Г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keepNext/>
              <w:tabs>
                <w:tab w:val="left" w:pos="9900"/>
              </w:tabs>
              <w:spacing w:after="0" w:line="240" w:lineRule="auto"/>
              <w:ind w:right="-102"/>
              <w:outlineLvl w:val="4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Санузел для инвалидов в составе санузла для посетителей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             (1 этаж)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*Знак доступности помещения 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Имеется 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826" w:type="pct"/>
            <w:gridSpan w:val="3"/>
            <w:vMerge w:val="restar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217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Тактильная маркировка 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Отсутствует 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Создать тактильную маркировку </w:t>
            </w: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826" w:type="pct"/>
            <w:gridSpan w:val="3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Ширина дверного проема 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7C40B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1,0</w:t>
            </w:r>
            <w:r w:rsidR="00E66B90" w:rsidRPr="00E66B90">
              <w:rPr>
                <w:rFonts w:ascii="Calibri" w:eastAsia="Times New Roman" w:hAnsi="Calibri" w:cs="Calibri"/>
                <w:lang w:eastAsia="ru-RU"/>
              </w:rPr>
              <w:t>м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 м  и более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 0,75 м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О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 xml:space="preserve">Раковина: 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зона у раковины (глубина)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7C40B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1,4</w:t>
            </w:r>
            <w:r w:rsidR="00E66B90" w:rsidRPr="00E66B90">
              <w:rPr>
                <w:rFonts w:ascii="Calibri" w:eastAsia="Times New Roman" w:hAnsi="Calibri" w:cs="Calibri"/>
                <w:lang w:eastAsia="ru-RU"/>
              </w:rPr>
              <w:t>м</w:t>
            </w:r>
          </w:p>
        </w:tc>
        <w:tc>
          <w:tcPr>
            <w:tcW w:w="675" w:type="pct"/>
            <w:gridSpan w:val="3"/>
            <w:vMerge w:val="restart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1,2 м</w:t>
            </w:r>
          </w:p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 и более</w:t>
            </w:r>
          </w:p>
        </w:tc>
        <w:tc>
          <w:tcPr>
            <w:tcW w:w="826" w:type="pct"/>
            <w:gridSpan w:val="3"/>
            <w:vMerge w:val="restart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Не менее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 м × 1,2 м (допустимо расположение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кресла-коляски боком к раковине)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332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зона у раковины (ширина)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2</w:t>
            </w:r>
            <w:r w:rsidR="007C40B0">
              <w:rPr>
                <w:rFonts w:ascii="Calibri" w:eastAsia="Times New Roman" w:hAnsi="Calibri" w:cs="Calibri"/>
                <w:lang w:eastAsia="ru-RU"/>
              </w:rPr>
              <w:t>,5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м</w:t>
            </w:r>
          </w:p>
        </w:tc>
        <w:tc>
          <w:tcPr>
            <w:tcW w:w="675" w:type="pct"/>
            <w:gridSpan w:val="3"/>
            <w:vMerge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 м и более</w:t>
            </w:r>
          </w:p>
        </w:tc>
        <w:tc>
          <w:tcPr>
            <w:tcW w:w="826" w:type="pct"/>
            <w:gridSpan w:val="3"/>
            <w:vMerge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- *высота раковины 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7C40B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0,85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 – 0,9 м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более 0,9 м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*опорный поручень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Отсутствует  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Установить опорные поручни </w:t>
            </w: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Наличие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отсутствие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b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b/>
                <w:lang w:eastAsia="ru-RU"/>
              </w:rPr>
              <w:t>Кабины для инвалидов: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количество кабин</w:t>
            </w:r>
          </w:p>
        </w:tc>
        <w:tc>
          <w:tcPr>
            <w:tcW w:w="1330" w:type="pct"/>
            <w:gridSpan w:val="7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Одна </w:t>
            </w:r>
          </w:p>
        </w:tc>
        <w:tc>
          <w:tcPr>
            <w:tcW w:w="572" w:type="pct"/>
            <w:gridSpan w:val="4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справочно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- *знак доступности кабины  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Имеется 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Отсутствует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ширина дверного проема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7C40B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1,1</w:t>
            </w:r>
            <w:r w:rsidR="00E66B90" w:rsidRPr="00E66B90">
              <w:rPr>
                <w:rFonts w:ascii="Calibri" w:eastAsia="Times New Roman" w:hAnsi="Calibri" w:cs="Calibri"/>
                <w:lang w:eastAsia="ru-RU"/>
              </w:rPr>
              <w:t xml:space="preserve">м 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 м и более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  0,75 м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О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Габариты санузла/кабины (длина)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7C40B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1,8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1,8 и более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1,6 м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5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Габариты санузла/кабины (ширина)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7C40B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1,2</w:t>
            </w:r>
          </w:p>
        </w:tc>
        <w:tc>
          <w:tcPr>
            <w:tcW w:w="675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1,65 м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более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1,5 м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Опорные поручни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Имеется 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Имеется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Стационарный 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у стены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К, О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в т. ч. откидные</w:t>
            </w:r>
            <w:r w:rsidRPr="00E66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6B90">
              <w:rPr>
                <w:rFonts w:ascii="Calibri" w:eastAsia="Times New Roman" w:hAnsi="Calibri" w:cs="Calibri"/>
                <w:lang w:eastAsia="ru-RU"/>
              </w:rPr>
              <w:t>со стороны пересадки из кресла-коляски на унитаз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Отсутствуют 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Имеются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 отсутствие поручня со стороны пересадки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- зона для кресла-коляски рядом с унитазом (ширина)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0,8 м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и более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Не менее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0,75 м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К</w:t>
            </w:r>
          </w:p>
        </w:tc>
      </w:tr>
      <w:tr w:rsidR="00E66B90" w:rsidRPr="00E66B90" w:rsidTr="00200C64">
        <w:trPr>
          <w:trHeight w:val="170"/>
        </w:trPr>
        <w:tc>
          <w:tcPr>
            <w:tcW w:w="1123" w:type="pct"/>
            <w:shd w:val="clear" w:color="auto" w:fill="auto"/>
          </w:tcPr>
          <w:p w:rsidR="00E66B90" w:rsidRPr="00E66B90" w:rsidRDefault="00E66B90" w:rsidP="00E66B90">
            <w:pPr>
              <w:tabs>
                <w:tab w:val="left" w:pos="9900"/>
              </w:tabs>
              <w:spacing w:after="0" w:line="240" w:lineRule="auto"/>
              <w:ind w:right="-102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- *крючки для костылей </w:t>
            </w:r>
          </w:p>
        </w:tc>
        <w:tc>
          <w:tcPr>
            <w:tcW w:w="655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 xml:space="preserve">Имеется </w:t>
            </w:r>
          </w:p>
        </w:tc>
        <w:tc>
          <w:tcPr>
            <w:tcW w:w="675" w:type="pct"/>
            <w:gridSpan w:val="3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2" w:type="pct"/>
            <w:gridSpan w:val="4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7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Наличие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t>Допустимо</w:t>
            </w:r>
          </w:p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отсутствие</w:t>
            </w:r>
          </w:p>
        </w:tc>
        <w:tc>
          <w:tcPr>
            <w:tcW w:w="492" w:type="pct"/>
            <w:gridSpan w:val="8"/>
            <w:shd w:val="clear" w:color="auto" w:fill="auto"/>
          </w:tcPr>
          <w:p w:rsidR="00E66B90" w:rsidRPr="00E66B90" w:rsidRDefault="00E66B90" w:rsidP="00E66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66B90">
              <w:rPr>
                <w:rFonts w:ascii="Calibri" w:eastAsia="Times New Roman" w:hAnsi="Calibri" w:cs="Calibri"/>
                <w:lang w:eastAsia="ru-RU"/>
              </w:rPr>
              <w:lastRenderedPageBreak/>
              <w:t>О</w:t>
            </w:r>
          </w:p>
        </w:tc>
      </w:tr>
    </w:tbl>
    <w:p w:rsidR="00E66B90" w:rsidRDefault="00E66B90" w:rsidP="00E66B90">
      <w:pPr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6E5015" w:rsidRDefault="006E5015" w:rsidP="00E66B90">
      <w:pPr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6E5015" w:rsidRPr="00E66B90" w:rsidRDefault="006E5015" w:rsidP="00E66B90">
      <w:pPr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E66B90" w:rsidRDefault="00E66B90" w:rsidP="00E66B90">
      <w:pPr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Cs w:val="20"/>
          <w:lang w:eastAsia="ru-RU"/>
        </w:rPr>
      </w:pPr>
      <w:r w:rsidRPr="00E66B90">
        <w:rPr>
          <w:rFonts w:ascii="Arial" w:eastAsia="Times New Roman" w:hAnsi="Arial" w:cs="Arial"/>
          <w:b/>
          <w:bCs/>
          <w:szCs w:val="20"/>
          <w:lang w:eastAsia="ru-RU"/>
        </w:rPr>
        <w:t>ВЫВОДЫ</w:t>
      </w:r>
    </w:p>
    <w:p w:rsidR="006E5015" w:rsidRDefault="006E5015" w:rsidP="00E66B90">
      <w:pPr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171D2B" w:rsidRDefault="00171D2B" w:rsidP="00E66B90">
      <w:pPr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001"/>
        <w:gridCol w:w="2031"/>
        <w:gridCol w:w="116"/>
        <w:gridCol w:w="1885"/>
        <w:gridCol w:w="258"/>
        <w:gridCol w:w="2268"/>
      </w:tblGrid>
      <w:tr w:rsidR="006E5015" w:rsidRPr="006E5015" w:rsidTr="006E5015">
        <w:tc>
          <w:tcPr>
            <w:tcW w:w="11057" w:type="dxa"/>
            <w:gridSpan w:val="7"/>
          </w:tcPr>
          <w:p w:rsidR="006E5015" w:rsidRDefault="006E5015" w:rsidP="006E5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501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1</w:t>
            </w:r>
            <w:r w:rsidRPr="00171D2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. Доступность </w:t>
            </w:r>
            <w:r w:rsidRPr="00171D2B">
              <w:rPr>
                <w:rFonts w:ascii="Arial" w:eastAsia="Times New Roman" w:hAnsi="Arial" w:cs="Arial"/>
                <w:b/>
              </w:rPr>
              <w:t>основных функциональных зон объекта</w:t>
            </w:r>
            <w:r w:rsidRPr="00171D2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для инвалидов</w:t>
            </w:r>
          </w:p>
          <w:p w:rsidR="00171D2B" w:rsidRPr="006E5015" w:rsidRDefault="00171D2B" w:rsidP="006E501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6E5015" w:rsidRPr="006E5015" w:rsidTr="006E5015">
        <w:tblPrEx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2498" w:type="dxa"/>
            <w:vMerge w:val="restart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Pr="006E5015">
              <w:rPr>
                <w:rFonts w:ascii="Arial" w:eastAsia="Times New Roman" w:hAnsi="Arial" w:cs="Arial"/>
                <w:sz w:val="20"/>
                <w:szCs w:val="20"/>
              </w:rPr>
              <w:t xml:space="preserve">основных </w:t>
            </w:r>
          </w:p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015">
              <w:rPr>
                <w:rFonts w:ascii="Arial" w:eastAsia="Times New Roman" w:hAnsi="Arial" w:cs="Arial"/>
                <w:sz w:val="20"/>
                <w:szCs w:val="20"/>
              </w:rPr>
              <w:t>структурных элементов объекта</w:t>
            </w:r>
          </w:p>
        </w:tc>
        <w:tc>
          <w:tcPr>
            <w:tcW w:w="8559" w:type="dxa"/>
            <w:gridSpan w:val="6"/>
          </w:tcPr>
          <w:p w:rsidR="006E5015" w:rsidRPr="006E5015" w:rsidRDefault="006E5015" w:rsidP="006E5015">
            <w:pPr>
              <w:keepNext/>
              <w:spacing w:after="0" w:line="240" w:lineRule="atLeast"/>
              <w:jc w:val="center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E5015">
              <w:rPr>
                <w:rFonts w:ascii="Arial" w:eastAsia="Times New Roman" w:hAnsi="Arial" w:cs="Arial"/>
                <w:sz w:val="18"/>
                <w:lang w:eastAsia="ru-RU"/>
              </w:rPr>
              <w:t xml:space="preserve">Доступность для инвалидов </w:t>
            </w:r>
          </w:p>
        </w:tc>
      </w:tr>
      <w:tr w:rsidR="006E5015" w:rsidRPr="006E5015" w:rsidTr="006E5015">
        <w:tblPrEx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2498" w:type="dxa"/>
            <w:vMerge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6E5015"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  <w:t>К</w:t>
            </w:r>
          </w:p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6E5015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(на кресле- коляске)</w:t>
            </w:r>
          </w:p>
        </w:tc>
        <w:tc>
          <w:tcPr>
            <w:tcW w:w="2147" w:type="dxa"/>
            <w:gridSpan w:val="2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6E5015"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  <w:t>О</w:t>
            </w:r>
          </w:p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6E5015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(с нарушением опорно-</w:t>
            </w:r>
          </w:p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6E5015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двигательного аппарата)</w:t>
            </w:r>
          </w:p>
        </w:tc>
        <w:tc>
          <w:tcPr>
            <w:tcW w:w="2143" w:type="dxa"/>
            <w:gridSpan w:val="2"/>
          </w:tcPr>
          <w:p w:rsidR="006E5015" w:rsidRPr="006E5015" w:rsidRDefault="006E5015" w:rsidP="006E5015">
            <w:pPr>
              <w:spacing w:after="0" w:line="240" w:lineRule="atLeast"/>
              <w:ind w:left="-108" w:right="-108" w:firstLine="108"/>
              <w:jc w:val="center"/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</w:pPr>
            <w:r w:rsidRPr="006E5015">
              <w:rPr>
                <w:rFonts w:ascii="Tahoma" w:eastAsia="Times New Roman" w:hAnsi="Tahoma" w:cs="Tahoma"/>
                <w:b/>
                <w:sz w:val="18"/>
                <w:szCs w:val="24"/>
                <w:lang w:eastAsia="ru-RU"/>
              </w:rPr>
              <w:t>С</w:t>
            </w:r>
          </w:p>
          <w:p w:rsidR="006E5015" w:rsidRPr="006E5015" w:rsidRDefault="006E5015" w:rsidP="006E5015">
            <w:pPr>
              <w:spacing w:after="0" w:line="240" w:lineRule="atLeast"/>
              <w:ind w:left="-108" w:right="-108" w:firstLine="108"/>
              <w:jc w:val="center"/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</w:pPr>
            <w:r w:rsidRPr="006E5015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(с нарушением</w:t>
            </w:r>
          </w:p>
          <w:p w:rsidR="006E5015" w:rsidRPr="006E5015" w:rsidRDefault="006E5015" w:rsidP="006E5015">
            <w:pPr>
              <w:spacing w:after="0" w:line="240" w:lineRule="atLeast"/>
              <w:ind w:left="-108" w:right="-108" w:firstLine="108"/>
              <w:jc w:val="center"/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</w:pPr>
            <w:r w:rsidRPr="006E5015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зрения)</w:t>
            </w:r>
          </w:p>
        </w:tc>
        <w:tc>
          <w:tcPr>
            <w:tcW w:w="2268" w:type="dxa"/>
          </w:tcPr>
          <w:p w:rsidR="006E5015" w:rsidRPr="006E5015" w:rsidRDefault="006E5015" w:rsidP="006E5015">
            <w:pPr>
              <w:spacing w:after="0" w:line="240" w:lineRule="atLeast"/>
              <w:ind w:left="-2" w:right="-108"/>
              <w:jc w:val="center"/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</w:pPr>
            <w:r w:rsidRPr="006E5015">
              <w:rPr>
                <w:rFonts w:ascii="Tahoma" w:eastAsia="Times New Roman" w:hAnsi="Tahoma" w:cs="Tahoma"/>
                <w:b/>
                <w:sz w:val="18"/>
                <w:szCs w:val="24"/>
                <w:lang w:eastAsia="ru-RU"/>
              </w:rPr>
              <w:t>Г</w:t>
            </w:r>
          </w:p>
          <w:p w:rsidR="006E5015" w:rsidRPr="006E5015" w:rsidRDefault="006E5015" w:rsidP="006E5015">
            <w:pPr>
              <w:spacing w:after="0" w:line="240" w:lineRule="atLeast"/>
              <w:ind w:left="-2" w:right="-108"/>
              <w:jc w:val="center"/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</w:pPr>
            <w:r w:rsidRPr="006E5015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(с нарушением</w:t>
            </w:r>
          </w:p>
          <w:p w:rsidR="006E5015" w:rsidRPr="006E5015" w:rsidRDefault="006E5015" w:rsidP="006E5015">
            <w:pPr>
              <w:spacing w:after="0" w:line="240" w:lineRule="atLeast"/>
              <w:ind w:left="-2" w:right="-108"/>
              <w:jc w:val="center"/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</w:pPr>
            <w:r w:rsidRPr="006E5015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слуха)</w:t>
            </w:r>
          </w:p>
        </w:tc>
      </w:tr>
      <w:tr w:rsidR="006E5015" w:rsidRPr="006E5015" w:rsidTr="006E5015">
        <w:tblPrEx>
          <w:tblLook w:val="0000" w:firstRow="0" w:lastRow="0" w:firstColumn="0" w:lastColumn="0" w:noHBand="0" w:noVBand="0"/>
        </w:tblPrEx>
        <w:tc>
          <w:tcPr>
            <w:tcW w:w="2498" w:type="dxa"/>
          </w:tcPr>
          <w:p w:rsidR="006E5015" w:rsidRPr="006E5015" w:rsidRDefault="006E5015" w:rsidP="006E501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015">
              <w:rPr>
                <w:rFonts w:ascii="Arial" w:eastAsia="Times New Roman" w:hAnsi="Arial" w:cs="Arial"/>
                <w:sz w:val="20"/>
                <w:lang w:eastAsia="ru-RU"/>
              </w:rPr>
              <w:t>Территория объекта</w:t>
            </w:r>
          </w:p>
        </w:tc>
        <w:tc>
          <w:tcPr>
            <w:tcW w:w="2001" w:type="dxa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Доступна частично (доступна с сопровождающим)</w:t>
            </w:r>
          </w:p>
        </w:tc>
        <w:tc>
          <w:tcPr>
            <w:tcW w:w="2147" w:type="dxa"/>
            <w:gridSpan w:val="2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Доступна частично (доступна с сопровождающим)</w:t>
            </w:r>
          </w:p>
        </w:tc>
        <w:tc>
          <w:tcPr>
            <w:tcW w:w="2143" w:type="dxa"/>
            <w:gridSpan w:val="2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Доступна частично (доступна с сопровождающим)</w:t>
            </w:r>
          </w:p>
        </w:tc>
        <w:tc>
          <w:tcPr>
            <w:tcW w:w="2268" w:type="dxa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Доступна полностью</w:t>
            </w:r>
          </w:p>
        </w:tc>
      </w:tr>
      <w:tr w:rsidR="006E5015" w:rsidRPr="006E5015" w:rsidTr="006E5015">
        <w:tblPrEx>
          <w:tblLook w:val="0000" w:firstRow="0" w:lastRow="0" w:firstColumn="0" w:lastColumn="0" w:noHBand="0" w:noVBand="0"/>
        </w:tblPrEx>
        <w:tc>
          <w:tcPr>
            <w:tcW w:w="2498" w:type="dxa"/>
          </w:tcPr>
          <w:p w:rsidR="006E5015" w:rsidRPr="006E5015" w:rsidRDefault="006E5015" w:rsidP="006E501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015">
              <w:rPr>
                <w:rFonts w:ascii="Arial" w:eastAsia="Times New Roman" w:hAnsi="Arial" w:cs="Arial"/>
                <w:sz w:val="20"/>
                <w:lang w:eastAsia="ru-RU"/>
              </w:rPr>
              <w:t>Входная группа</w:t>
            </w:r>
          </w:p>
        </w:tc>
        <w:tc>
          <w:tcPr>
            <w:tcW w:w="2001" w:type="dxa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Доступна частично (доступна с сопровождающим)</w:t>
            </w:r>
          </w:p>
        </w:tc>
        <w:tc>
          <w:tcPr>
            <w:tcW w:w="2147" w:type="dxa"/>
            <w:gridSpan w:val="2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Доступна полностью</w:t>
            </w:r>
          </w:p>
        </w:tc>
        <w:tc>
          <w:tcPr>
            <w:tcW w:w="2143" w:type="dxa"/>
            <w:gridSpan w:val="2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Доступна частично (доступна с сопровождающим)</w:t>
            </w:r>
          </w:p>
        </w:tc>
        <w:tc>
          <w:tcPr>
            <w:tcW w:w="2268" w:type="dxa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Доступна полностью</w:t>
            </w:r>
          </w:p>
        </w:tc>
      </w:tr>
      <w:tr w:rsidR="006E5015" w:rsidRPr="006E5015" w:rsidTr="006E5015">
        <w:tblPrEx>
          <w:tblLook w:val="0000" w:firstRow="0" w:lastRow="0" w:firstColumn="0" w:lastColumn="0" w:noHBand="0" w:noVBand="0"/>
        </w:tblPrEx>
        <w:tc>
          <w:tcPr>
            <w:tcW w:w="2498" w:type="dxa"/>
          </w:tcPr>
          <w:p w:rsidR="006E5015" w:rsidRPr="006E5015" w:rsidRDefault="006E5015" w:rsidP="006E501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015">
              <w:rPr>
                <w:rFonts w:ascii="Arial" w:eastAsia="Times New Roman" w:hAnsi="Arial" w:cs="Arial"/>
                <w:sz w:val="20"/>
                <w:lang w:eastAsia="ru-RU"/>
              </w:rPr>
              <w:t>Пути движения</w:t>
            </w:r>
          </w:p>
        </w:tc>
        <w:tc>
          <w:tcPr>
            <w:tcW w:w="2001" w:type="dxa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Не доступна</w:t>
            </w:r>
          </w:p>
        </w:tc>
        <w:tc>
          <w:tcPr>
            <w:tcW w:w="2147" w:type="dxa"/>
            <w:gridSpan w:val="2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Доступна частично (доступна с сопровождающим)</w:t>
            </w:r>
          </w:p>
        </w:tc>
        <w:tc>
          <w:tcPr>
            <w:tcW w:w="2143" w:type="dxa"/>
            <w:gridSpan w:val="2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Доступна частично (доступна с сопровождающим)</w:t>
            </w:r>
          </w:p>
        </w:tc>
        <w:tc>
          <w:tcPr>
            <w:tcW w:w="2268" w:type="dxa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 xml:space="preserve">Доступны частично </w:t>
            </w:r>
          </w:p>
        </w:tc>
      </w:tr>
      <w:tr w:rsidR="006E5015" w:rsidRPr="006E5015" w:rsidTr="006E5015">
        <w:tblPrEx>
          <w:tblLook w:val="0000" w:firstRow="0" w:lastRow="0" w:firstColumn="0" w:lastColumn="0" w:noHBand="0" w:noVBand="0"/>
        </w:tblPrEx>
        <w:tc>
          <w:tcPr>
            <w:tcW w:w="2498" w:type="dxa"/>
          </w:tcPr>
          <w:p w:rsidR="006E5015" w:rsidRPr="006E5015" w:rsidRDefault="006E5015" w:rsidP="006E501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015">
              <w:rPr>
                <w:rFonts w:ascii="Arial" w:eastAsia="Times New Roman" w:hAnsi="Arial" w:cs="Arial"/>
                <w:sz w:val="20"/>
                <w:lang w:eastAsia="ru-RU"/>
              </w:rPr>
              <w:t xml:space="preserve">Зона оказания услуги </w:t>
            </w:r>
          </w:p>
        </w:tc>
        <w:tc>
          <w:tcPr>
            <w:tcW w:w="2001" w:type="dxa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Не доступна</w:t>
            </w:r>
          </w:p>
        </w:tc>
        <w:tc>
          <w:tcPr>
            <w:tcW w:w="2147" w:type="dxa"/>
            <w:gridSpan w:val="2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Доступна частично (доступна с сопровождающим)</w:t>
            </w:r>
          </w:p>
        </w:tc>
        <w:tc>
          <w:tcPr>
            <w:tcW w:w="2143" w:type="dxa"/>
            <w:gridSpan w:val="2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Доступна частично (доступна с сопровождающим)</w:t>
            </w:r>
          </w:p>
        </w:tc>
        <w:tc>
          <w:tcPr>
            <w:tcW w:w="2268" w:type="dxa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Доступна полностью</w:t>
            </w:r>
          </w:p>
        </w:tc>
      </w:tr>
      <w:tr w:rsidR="006E5015" w:rsidRPr="006E5015" w:rsidTr="006E5015">
        <w:tblPrEx>
          <w:tblLook w:val="0000" w:firstRow="0" w:lastRow="0" w:firstColumn="0" w:lastColumn="0" w:noHBand="0" w:noVBand="0"/>
        </w:tblPrEx>
        <w:tc>
          <w:tcPr>
            <w:tcW w:w="2498" w:type="dxa"/>
          </w:tcPr>
          <w:p w:rsidR="006E5015" w:rsidRPr="006E5015" w:rsidRDefault="006E5015" w:rsidP="006E501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5015">
              <w:rPr>
                <w:rFonts w:ascii="Arial" w:eastAsia="Times New Roman" w:hAnsi="Arial" w:cs="Arial"/>
                <w:sz w:val="20"/>
                <w:lang w:eastAsia="ru-RU"/>
              </w:rPr>
              <w:t>Санитарно-бытовые помещения</w:t>
            </w:r>
          </w:p>
        </w:tc>
        <w:tc>
          <w:tcPr>
            <w:tcW w:w="2001" w:type="dxa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Доступна частично (с сопровождающим)</w:t>
            </w:r>
          </w:p>
        </w:tc>
        <w:tc>
          <w:tcPr>
            <w:tcW w:w="2147" w:type="dxa"/>
            <w:gridSpan w:val="2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Доступна частично (с сопровождающим)</w:t>
            </w:r>
          </w:p>
        </w:tc>
        <w:tc>
          <w:tcPr>
            <w:tcW w:w="2143" w:type="dxa"/>
            <w:gridSpan w:val="2"/>
          </w:tcPr>
          <w:p w:rsid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Доступна частично (доступна с сопровождающим)</w:t>
            </w:r>
          </w:p>
          <w:p w:rsidR="00171D2B" w:rsidRPr="006E5015" w:rsidRDefault="00171D2B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Доступны полностью</w:t>
            </w:r>
          </w:p>
        </w:tc>
      </w:tr>
      <w:tr w:rsidR="006E5015" w:rsidRPr="006E5015" w:rsidTr="006E5015">
        <w:tblPrEx>
          <w:tblLook w:val="0000" w:firstRow="0" w:lastRow="0" w:firstColumn="0" w:lastColumn="0" w:noHBand="0" w:noVBand="0"/>
        </w:tblPrEx>
        <w:tc>
          <w:tcPr>
            <w:tcW w:w="11057" w:type="dxa"/>
            <w:gridSpan w:val="7"/>
          </w:tcPr>
          <w:p w:rsidR="006E5015" w:rsidRDefault="006E5015" w:rsidP="006E501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71D2B">
              <w:rPr>
                <w:rFonts w:ascii="Arial" w:eastAsia="Times New Roman" w:hAnsi="Arial" w:cs="Arial"/>
                <w:b/>
                <w:bCs/>
                <w:lang w:eastAsia="ru-RU"/>
              </w:rPr>
              <w:t>2. Д</w:t>
            </w:r>
            <w:r w:rsidRPr="00171D2B">
              <w:rPr>
                <w:rFonts w:ascii="Arial" w:eastAsia="Times New Roman" w:hAnsi="Arial" w:cs="Arial"/>
                <w:b/>
                <w:lang w:eastAsia="ru-RU"/>
              </w:rPr>
              <w:t>оступность объекта для инвалидов</w:t>
            </w:r>
          </w:p>
          <w:p w:rsidR="00171D2B" w:rsidRPr="00171D2B" w:rsidRDefault="00171D2B" w:rsidP="006E501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E5015" w:rsidRPr="006E5015" w:rsidTr="006E501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98" w:type="dxa"/>
            <w:vMerge w:val="restart"/>
          </w:tcPr>
          <w:p w:rsidR="006E5015" w:rsidRPr="006E5015" w:rsidRDefault="006E5015" w:rsidP="006E501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Состояние доступности </w:t>
            </w:r>
          </w:p>
        </w:tc>
        <w:tc>
          <w:tcPr>
            <w:tcW w:w="8559" w:type="dxa"/>
            <w:gridSpan w:val="6"/>
            <w:vAlign w:val="center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E50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Доступность для инвалидов</w:t>
            </w:r>
          </w:p>
        </w:tc>
      </w:tr>
      <w:tr w:rsidR="006E5015" w:rsidRPr="006E5015" w:rsidTr="006E501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98" w:type="dxa"/>
            <w:vMerge/>
          </w:tcPr>
          <w:p w:rsidR="006E5015" w:rsidRPr="006E5015" w:rsidRDefault="006E5015" w:rsidP="006E501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6E5015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2031" w:type="dxa"/>
            <w:vAlign w:val="center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6E5015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</w:t>
            </w:r>
          </w:p>
        </w:tc>
        <w:tc>
          <w:tcPr>
            <w:tcW w:w="2001" w:type="dxa"/>
            <w:gridSpan w:val="2"/>
            <w:vAlign w:val="center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6E5015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2526" w:type="dxa"/>
            <w:gridSpan w:val="2"/>
            <w:vAlign w:val="center"/>
          </w:tcPr>
          <w:p w:rsidR="006E5015" w:rsidRPr="006E5015" w:rsidRDefault="006E5015" w:rsidP="006E501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6E5015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Г</w:t>
            </w:r>
          </w:p>
        </w:tc>
      </w:tr>
      <w:tr w:rsidR="006E5015" w:rsidRPr="006E5015" w:rsidTr="006E5015">
        <w:tblPrEx>
          <w:tblLook w:val="0000" w:firstRow="0" w:lastRow="0" w:firstColumn="0" w:lastColumn="0" w:noHBand="0" w:noVBand="0"/>
        </w:tblPrEx>
        <w:tc>
          <w:tcPr>
            <w:tcW w:w="2498" w:type="dxa"/>
          </w:tcPr>
          <w:p w:rsidR="006E5015" w:rsidRPr="006E5015" w:rsidRDefault="006E5015" w:rsidP="006E5015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ru-RU"/>
              </w:rPr>
            </w:pPr>
            <w:r w:rsidRPr="006E5015">
              <w:rPr>
                <w:rFonts w:ascii="Tahoma" w:eastAsia="Times New Roman" w:hAnsi="Tahoma" w:cs="Tahoma"/>
                <w:sz w:val="20"/>
                <w:lang w:eastAsia="ru-RU"/>
              </w:rPr>
              <w:t>Доступность объекта</w:t>
            </w:r>
          </w:p>
        </w:tc>
        <w:tc>
          <w:tcPr>
            <w:tcW w:w="2001" w:type="dxa"/>
          </w:tcPr>
          <w:p w:rsidR="006E5015" w:rsidRPr="006E5015" w:rsidRDefault="006E5015" w:rsidP="006E501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 xml:space="preserve">Не доступен (нет подъемных устройств на 2 </w:t>
            </w: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этаж), Доступные зоны обслуживания только на 1 этаже</w:t>
            </w:r>
          </w:p>
        </w:tc>
        <w:tc>
          <w:tcPr>
            <w:tcW w:w="2031" w:type="dxa"/>
          </w:tcPr>
          <w:p w:rsidR="006E5015" w:rsidRPr="006E5015" w:rsidRDefault="006E5015" w:rsidP="006E5015">
            <w:pPr>
              <w:spacing w:after="0" w:line="240" w:lineRule="atLeast"/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Доступен частично (доступ с сопровождающим)</w:t>
            </w:r>
          </w:p>
        </w:tc>
        <w:tc>
          <w:tcPr>
            <w:tcW w:w="2001" w:type="dxa"/>
            <w:gridSpan w:val="2"/>
          </w:tcPr>
          <w:p w:rsidR="006E5015" w:rsidRPr="006E5015" w:rsidRDefault="006E5015" w:rsidP="006E501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Доступен частично (доступ с сопровождающим)</w:t>
            </w:r>
          </w:p>
        </w:tc>
        <w:tc>
          <w:tcPr>
            <w:tcW w:w="2526" w:type="dxa"/>
            <w:gridSpan w:val="2"/>
          </w:tcPr>
          <w:p w:rsidR="006E5015" w:rsidRPr="006E5015" w:rsidRDefault="006E5015" w:rsidP="006E501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Доступен частично (нет</w:t>
            </w:r>
            <w:r w:rsidRPr="006E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информационных экранов, </w:t>
            </w: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аудиовизуальных систем и пр)</w:t>
            </w:r>
          </w:p>
        </w:tc>
      </w:tr>
      <w:tr w:rsidR="006E5015" w:rsidRPr="006E5015" w:rsidTr="006E5015">
        <w:tblPrEx>
          <w:tblLook w:val="0000" w:firstRow="0" w:lastRow="0" w:firstColumn="0" w:lastColumn="0" w:noHBand="0" w:noVBand="0"/>
        </w:tblPrEx>
        <w:tc>
          <w:tcPr>
            <w:tcW w:w="2498" w:type="dxa"/>
          </w:tcPr>
          <w:p w:rsidR="006E5015" w:rsidRPr="006E5015" w:rsidRDefault="006E5015" w:rsidP="006E5015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lang w:eastAsia="ru-RU"/>
              </w:rPr>
            </w:pPr>
            <w:r w:rsidRPr="006E5015">
              <w:rPr>
                <w:rFonts w:ascii="Tahoma" w:eastAsia="Times New Roman" w:hAnsi="Tahoma" w:cs="Tahoma"/>
                <w:bCs/>
                <w:sz w:val="20"/>
                <w:lang w:eastAsia="ru-RU"/>
              </w:rPr>
              <w:lastRenderedPageBreak/>
              <w:t>Доступность услуги</w:t>
            </w:r>
          </w:p>
        </w:tc>
        <w:tc>
          <w:tcPr>
            <w:tcW w:w="2001" w:type="dxa"/>
          </w:tcPr>
          <w:p w:rsidR="006E5015" w:rsidRPr="006E5015" w:rsidRDefault="006E5015" w:rsidP="006E501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Не доступна</w:t>
            </w:r>
          </w:p>
        </w:tc>
        <w:tc>
          <w:tcPr>
            <w:tcW w:w="2031" w:type="dxa"/>
          </w:tcPr>
          <w:p w:rsidR="006E5015" w:rsidRPr="006E5015" w:rsidRDefault="006E5015" w:rsidP="006E5015">
            <w:pPr>
              <w:spacing w:after="0" w:line="240" w:lineRule="atLeast"/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Не доступна</w:t>
            </w:r>
          </w:p>
        </w:tc>
        <w:tc>
          <w:tcPr>
            <w:tcW w:w="2001" w:type="dxa"/>
            <w:gridSpan w:val="2"/>
          </w:tcPr>
          <w:p w:rsidR="006E5015" w:rsidRPr="006E5015" w:rsidRDefault="006E5015" w:rsidP="006E5015">
            <w:pPr>
              <w:spacing w:after="0" w:line="240" w:lineRule="atLeast"/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Не доступна</w:t>
            </w:r>
          </w:p>
        </w:tc>
        <w:tc>
          <w:tcPr>
            <w:tcW w:w="2526" w:type="dxa"/>
            <w:gridSpan w:val="2"/>
          </w:tcPr>
          <w:p w:rsidR="006E5015" w:rsidRPr="006E5015" w:rsidRDefault="006E5015" w:rsidP="006E5015">
            <w:pPr>
              <w:spacing w:after="0" w:line="240" w:lineRule="atLeast"/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Не доступна</w:t>
            </w:r>
          </w:p>
        </w:tc>
      </w:tr>
      <w:tr w:rsidR="006E5015" w:rsidRPr="006E5015" w:rsidTr="006E5015">
        <w:tblPrEx>
          <w:tblLook w:val="0000" w:firstRow="0" w:lastRow="0" w:firstColumn="0" w:lastColumn="0" w:noHBand="0" w:noVBand="0"/>
        </w:tblPrEx>
        <w:tc>
          <w:tcPr>
            <w:tcW w:w="2498" w:type="dxa"/>
          </w:tcPr>
          <w:p w:rsidR="006E5015" w:rsidRPr="00BF2D7B" w:rsidRDefault="006E5015" w:rsidP="006E501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lang w:eastAsia="ru-RU"/>
              </w:rPr>
            </w:pPr>
            <w:r w:rsidRPr="00BF2D7B">
              <w:rPr>
                <w:rFonts w:ascii="Tahoma" w:eastAsia="Times New Roman" w:hAnsi="Tahoma" w:cs="Tahoma"/>
                <w:b/>
                <w:sz w:val="20"/>
                <w:lang w:eastAsia="ru-RU"/>
              </w:rPr>
              <w:t>Доступность итоговая</w:t>
            </w:r>
          </w:p>
        </w:tc>
        <w:tc>
          <w:tcPr>
            <w:tcW w:w="8559" w:type="dxa"/>
            <w:gridSpan w:val="6"/>
          </w:tcPr>
          <w:p w:rsidR="00D55912" w:rsidRDefault="00D55912" w:rsidP="006E501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12">
              <w:rPr>
                <w:rFonts w:ascii="Times New Roman" w:hAnsi="Times New Roman" w:cs="Times New Roman"/>
                <w:b/>
                <w:sz w:val="24"/>
                <w:szCs w:val="24"/>
              </w:rPr>
              <w:t>Объект частично доступен – доступна часть объекта;</w:t>
            </w:r>
            <w:r>
              <w:t xml:space="preserve"> </w:t>
            </w:r>
          </w:p>
          <w:p w:rsidR="006E5015" w:rsidRPr="006E5015" w:rsidRDefault="006E5015" w:rsidP="006E501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 xml:space="preserve">Не доступен для группы К. Доступные зоны обслуживания группы К только на 1 этаже. </w:t>
            </w:r>
          </w:p>
          <w:p w:rsidR="006E5015" w:rsidRPr="006E5015" w:rsidRDefault="006E5015" w:rsidP="006E501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15">
              <w:rPr>
                <w:rFonts w:ascii="Times New Roman" w:eastAsia="Times New Roman" w:hAnsi="Times New Roman" w:cs="Times New Roman"/>
                <w:lang w:eastAsia="ru-RU"/>
              </w:rPr>
              <w:t>Доступен частично для групп О,С,Г</w:t>
            </w:r>
            <w:r w:rsidRPr="00756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5613F" w:rsidRPr="0075613F">
              <w:rPr>
                <w:rFonts w:ascii="Times New Roman" w:hAnsi="Times New Roman" w:cs="Times New Roman"/>
              </w:rPr>
              <w:t xml:space="preserve"> Доступ возможен, но с некоторыми затруднениями; возможно, потребуется помощь сопровождающего или персонала.</w:t>
            </w:r>
          </w:p>
        </w:tc>
      </w:tr>
    </w:tbl>
    <w:p w:rsidR="00E66B90" w:rsidRPr="00E66B90" w:rsidRDefault="00171D2B" w:rsidP="00171D2B">
      <w:p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20F35">
        <w:rPr>
          <w:rFonts w:ascii="Times New Roman" w:eastAsia="Calibri" w:hAnsi="Times New Roman" w:cs="Times New Roman"/>
          <w:b/>
        </w:rPr>
        <w:t>ПРИМЕЧАНИЕ:</w:t>
      </w:r>
      <w:r w:rsidRPr="00920F35">
        <w:rPr>
          <w:rFonts w:ascii="Times New Roman" w:eastAsia="Calibri" w:hAnsi="Times New Roman" w:cs="Times New Roman"/>
        </w:rPr>
        <w:t xml:space="preserve"> В соответствии с Уставом НП «Школа бокса «Торпедо» вправе оказывать услуги связанные с развитием видов спорта бокс и кикбоксинг, а в соответствии с Приказом Министерства здравоохранения РФ от 23.10.2020 №1144н к занятиями этими видами спорта допускаются лица,  имеющие 1-2 группу здоровья.  В связи с этим НП «Школа бокса «Торпедо» не вправе оказывать услуги лицам, имеющим инвалидность и не отвечающим требованиям приказа МЗ РФ от 23.10.2020 №1144н</w:t>
      </w:r>
    </w:p>
    <w:p w:rsidR="00171D2B" w:rsidRDefault="00171D2B" w:rsidP="00E66B90">
      <w:pPr>
        <w:spacing w:after="0" w:line="240" w:lineRule="auto"/>
        <w:ind w:left="9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B90" w:rsidRPr="00171D2B" w:rsidRDefault="00E66B90" w:rsidP="00E66B90">
      <w:pPr>
        <w:spacing w:after="0" w:line="240" w:lineRule="auto"/>
        <w:ind w:left="90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1D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результате обследования  установлено, что для обеспечения доступности </w:t>
      </w:r>
      <w:r w:rsidR="00BF2D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объекта </w:t>
      </w:r>
      <w:r w:rsidRPr="00171D2B">
        <w:rPr>
          <w:rFonts w:ascii="Arial" w:eastAsia="Times New Roman" w:hAnsi="Arial" w:cs="Arial"/>
          <w:b/>
          <w:sz w:val="24"/>
          <w:szCs w:val="24"/>
          <w:lang w:eastAsia="ru-RU"/>
        </w:rPr>
        <w:t>необходимо выполнить следующие основные мероприятия:</w:t>
      </w:r>
    </w:p>
    <w:p w:rsidR="00E66B90" w:rsidRPr="00E66B90" w:rsidRDefault="00E66B90" w:rsidP="00E66B9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6B9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объекта -   </w:t>
      </w:r>
      <w:r w:rsidR="00CE6BEA">
        <w:t>на автопарковке установить знак «парковка»  и обновить  разметку.</w:t>
      </w:r>
    </w:p>
    <w:p w:rsidR="00E66B90" w:rsidRPr="00E66B90" w:rsidRDefault="00E66B90" w:rsidP="00E66B9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6B90">
        <w:rPr>
          <w:rFonts w:ascii="Arial" w:eastAsia="Times New Roman" w:hAnsi="Arial" w:cs="Arial"/>
          <w:sz w:val="24"/>
          <w:szCs w:val="24"/>
          <w:lang w:eastAsia="ru-RU"/>
        </w:rPr>
        <w:t xml:space="preserve">на входной группе - </w:t>
      </w:r>
      <w:r w:rsidRPr="00E66B90">
        <w:rPr>
          <w:rFonts w:ascii="Calibri" w:eastAsia="Times New Roman" w:hAnsi="Calibri" w:cs="Calibri"/>
          <w:lang w:eastAsia="ru-RU"/>
        </w:rPr>
        <w:t xml:space="preserve">Создать тактильную полосу перед маршем и маркировку ступеней, </w:t>
      </w:r>
    </w:p>
    <w:p w:rsidR="00E66B90" w:rsidRPr="00E66B90" w:rsidRDefault="00E66B90" w:rsidP="00BF2D7B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B90">
        <w:rPr>
          <w:rFonts w:ascii="Arial" w:eastAsia="Times New Roman" w:hAnsi="Arial" w:cs="Arial"/>
          <w:sz w:val="24"/>
          <w:szCs w:val="24"/>
          <w:lang w:eastAsia="ru-RU"/>
        </w:rPr>
        <w:t>на путях передвижения -</w:t>
      </w:r>
      <w:r w:rsidRPr="00E66B90">
        <w:rPr>
          <w:rFonts w:ascii="Calibri" w:eastAsia="Times New Roman" w:hAnsi="Calibri" w:cs="Calibri"/>
          <w:lang w:eastAsia="ru-RU"/>
        </w:rPr>
        <w:t xml:space="preserve"> Создать контрастную маркировку ступеней, оборудовать поручнями лестницы (5 ступеней), рассмотреть техническую и конструктивную возможность объекта для создания подъемного устройства для инвалидов на 2 этаж.</w:t>
      </w:r>
    </w:p>
    <w:p w:rsidR="00E66B90" w:rsidRPr="00E66B90" w:rsidRDefault="00E66B90" w:rsidP="00BF2D7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B90">
        <w:rPr>
          <w:rFonts w:ascii="Arial" w:eastAsia="Times New Roman" w:hAnsi="Arial" w:cs="Arial"/>
          <w:sz w:val="24"/>
          <w:szCs w:val="24"/>
          <w:lang w:eastAsia="ru-RU"/>
        </w:rPr>
        <w:t>в зоне оказания услуги –</w:t>
      </w:r>
      <w:r w:rsidR="00BF2D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6B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минипандус на входе в зал бокса, заменить дверную коробку на входе в хол для понижения порога,</w:t>
      </w:r>
      <w:r w:rsidRPr="00E66B90">
        <w:rPr>
          <w:rFonts w:ascii="Calibri" w:eastAsia="Times New Roman" w:hAnsi="Calibri" w:cs="Calibri"/>
          <w:lang w:eastAsia="ru-RU"/>
        </w:rPr>
        <w:t xml:space="preserve"> создать тактильную информацию о назначении помещений</w:t>
      </w:r>
      <w:r w:rsidR="00507D18">
        <w:rPr>
          <w:rFonts w:ascii="Calibri" w:eastAsia="Times New Roman" w:hAnsi="Calibri" w:cs="Calibri"/>
          <w:lang w:eastAsia="ru-RU"/>
        </w:rPr>
        <w:t>,</w:t>
      </w:r>
      <w:r w:rsidR="00507D18" w:rsidRPr="00507D1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07D18" w:rsidRPr="00053D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заменить ручки</w:t>
      </w:r>
      <w:r w:rsidR="00507D1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обналичку дверных косяков </w:t>
      </w:r>
      <w:r w:rsidR="00507D18" w:rsidRPr="00053D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контрастные по цвету с дверным полотном</w:t>
      </w:r>
      <w:r w:rsidR="00507D1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E66B90" w:rsidRPr="00E66B90" w:rsidRDefault="00E66B90" w:rsidP="00BF2D7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B90">
        <w:rPr>
          <w:rFonts w:ascii="Arial" w:eastAsia="Times New Roman" w:hAnsi="Arial" w:cs="Arial"/>
          <w:sz w:val="24"/>
          <w:szCs w:val="24"/>
          <w:lang w:eastAsia="ru-RU"/>
        </w:rPr>
        <w:t xml:space="preserve">в санитарных помещениях </w:t>
      </w:r>
      <w:r w:rsidR="009B5B9B">
        <w:rPr>
          <w:rFonts w:ascii="Arial" w:eastAsia="Times New Roman" w:hAnsi="Arial" w:cs="Arial"/>
          <w:sz w:val="24"/>
          <w:szCs w:val="24"/>
          <w:lang w:eastAsia="ru-RU"/>
        </w:rPr>
        <w:t xml:space="preserve">1 этаж </w:t>
      </w:r>
      <w:r w:rsidRPr="00E66B9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66B90">
        <w:rPr>
          <w:rFonts w:ascii="Calibri" w:eastAsia="Times New Roman" w:hAnsi="Calibri" w:cs="Calibri"/>
          <w:lang w:eastAsia="ru-RU"/>
        </w:rPr>
        <w:t xml:space="preserve"> Установить опорные поручни  на раковину, Создать тактильную маркировку в санузле для инвалидов.</w:t>
      </w:r>
    </w:p>
    <w:p w:rsidR="00E66B90" w:rsidRPr="00FD45AC" w:rsidRDefault="00307B22" w:rsidP="00BF2D7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B90">
        <w:rPr>
          <w:rFonts w:ascii="Arial" w:eastAsia="Times New Roman" w:hAnsi="Arial" w:cs="Arial"/>
          <w:sz w:val="24"/>
          <w:szCs w:val="24"/>
          <w:lang w:eastAsia="ru-RU"/>
        </w:rPr>
        <w:t xml:space="preserve">в санитарных помещениях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этаж - </w:t>
      </w:r>
      <w:r w:rsidRPr="0066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доступа</w:t>
      </w:r>
      <w:r w:rsidRPr="00AC2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C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К, О, С</w:t>
      </w:r>
      <w:r w:rsidRPr="0030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ремонт помещений с расширением площади, увеличением дверных проемов, </w:t>
      </w:r>
      <w:r w:rsidRPr="0066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твердое нескользящее покрытие в душевой, расположить выключатели на высоте не более 0,8 м от пола, в туалетных кабинах и душевых установить кнопку вызова персонала,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поручни, </w:t>
      </w:r>
      <w:r w:rsidRPr="0066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крючки для одежды, костылей и других принадлежностей.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работы имеют смысл только при условии обеспечения доступа инвалидов  к помещениям 2 этажа (организация подъемного устройства для инвалидов).</w:t>
      </w:r>
    </w:p>
    <w:p w:rsidR="00D55912" w:rsidRDefault="00D55912" w:rsidP="00BF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55912" w:rsidRDefault="00BF2D7B" w:rsidP="00D5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2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Управленческое решение </w:t>
      </w:r>
      <w:r w:rsidRPr="00BF2D7B">
        <w:rPr>
          <w:rFonts w:ascii="Times New Roman" w:hAnsi="Times New Roman" w:cs="Times New Roman"/>
          <w:color w:val="000000"/>
          <w:sz w:val="24"/>
          <w:szCs w:val="24"/>
        </w:rPr>
        <w:t>(проект)</w:t>
      </w:r>
    </w:p>
    <w:p w:rsidR="00E0701A" w:rsidRPr="00D55912" w:rsidRDefault="00E0701A" w:rsidP="00D5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2D7B" w:rsidRDefault="00BF2D7B" w:rsidP="00BF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5912" w:rsidRPr="00D55912">
        <w:rPr>
          <w:rFonts w:ascii="Times New Roman" w:hAnsi="Times New Roman" w:cs="Times New Roman"/>
          <w:b/>
          <w:sz w:val="24"/>
          <w:szCs w:val="24"/>
        </w:rPr>
        <w:t>Рекомендации по адаптации основных структурных элементов объекта</w:t>
      </w:r>
    </w:p>
    <w:p w:rsidR="00364FE8" w:rsidRPr="00D55912" w:rsidRDefault="00364FE8" w:rsidP="00BF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5912" w:rsidRDefault="00D55912" w:rsidP="00BF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7165"/>
      </w:tblGrid>
      <w:tr w:rsidR="00D55912" w:rsidTr="0075613F">
        <w:tc>
          <w:tcPr>
            <w:tcW w:w="817" w:type="dxa"/>
          </w:tcPr>
          <w:p w:rsidR="00D55912" w:rsidRDefault="00D55912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№пп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04"/>
            </w:tblGrid>
            <w:tr w:rsidR="0075613F" w:rsidRPr="0075613F">
              <w:trPr>
                <w:trHeight w:val="245"/>
              </w:trPr>
              <w:tc>
                <w:tcPr>
                  <w:tcW w:w="0" w:type="auto"/>
                </w:tcPr>
                <w:p w:rsidR="0075613F" w:rsidRPr="0075613F" w:rsidRDefault="0075613F" w:rsidP="007561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5613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Основные структурно-функциональные зоны объекта </w:t>
                  </w:r>
                </w:p>
              </w:tc>
            </w:tr>
          </w:tbl>
          <w:p w:rsidR="00D55912" w:rsidRDefault="00D55912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7165" w:type="dxa"/>
          </w:tcPr>
          <w:p w:rsidR="00D55912" w:rsidRDefault="0075613F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75613F">
              <w:rPr>
                <w:color w:val="000000"/>
                <w:sz w:val="23"/>
                <w:szCs w:val="23"/>
              </w:rPr>
              <w:t>Рекомендации по адаптации объекта (вид работы)*</w:t>
            </w:r>
          </w:p>
        </w:tc>
      </w:tr>
      <w:tr w:rsidR="00D55912" w:rsidTr="0075613F">
        <w:tc>
          <w:tcPr>
            <w:tcW w:w="817" w:type="dxa"/>
          </w:tcPr>
          <w:p w:rsidR="00D55912" w:rsidRDefault="00D55912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:rsidR="00D55912" w:rsidRPr="0075613F" w:rsidRDefault="0075613F" w:rsidP="00BF2D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5613F">
              <w:rPr>
                <w:sz w:val="22"/>
                <w:szCs w:val="22"/>
              </w:rPr>
              <w:t>Маршрут следования к объекту</w:t>
            </w:r>
          </w:p>
        </w:tc>
        <w:tc>
          <w:tcPr>
            <w:tcW w:w="7165" w:type="dxa"/>
          </w:tcPr>
          <w:p w:rsidR="00D55912" w:rsidRDefault="0075613F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 нуждается</w:t>
            </w:r>
          </w:p>
        </w:tc>
      </w:tr>
      <w:tr w:rsidR="00D55912" w:rsidTr="0075613F">
        <w:tc>
          <w:tcPr>
            <w:tcW w:w="817" w:type="dxa"/>
          </w:tcPr>
          <w:p w:rsidR="00D55912" w:rsidRDefault="00D55912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:rsidR="00D55912" w:rsidRDefault="0075613F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t>ТЕРРИТОРИЯ ОБЪЕКТА</w:t>
            </w:r>
          </w:p>
        </w:tc>
        <w:tc>
          <w:tcPr>
            <w:tcW w:w="7165" w:type="dxa"/>
          </w:tcPr>
          <w:p w:rsidR="00D55912" w:rsidRDefault="0075613F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Индивидуальное решение</w:t>
            </w:r>
          </w:p>
        </w:tc>
      </w:tr>
      <w:tr w:rsidR="00D55912" w:rsidTr="0075613F">
        <w:tc>
          <w:tcPr>
            <w:tcW w:w="817" w:type="dxa"/>
          </w:tcPr>
          <w:p w:rsidR="00D55912" w:rsidRDefault="00D55912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:rsidR="00D55912" w:rsidRDefault="0075613F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t>ВХОДНАЯ ГРУППА (для доступа в зону оказания услуги)</w:t>
            </w:r>
          </w:p>
        </w:tc>
        <w:tc>
          <w:tcPr>
            <w:tcW w:w="7165" w:type="dxa"/>
          </w:tcPr>
          <w:p w:rsidR="00D55912" w:rsidRDefault="007A5F68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Индивидуальное решение с ТСР</w:t>
            </w:r>
          </w:p>
        </w:tc>
      </w:tr>
      <w:tr w:rsidR="00D55912" w:rsidTr="0075613F">
        <w:tc>
          <w:tcPr>
            <w:tcW w:w="817" w:type="dxa"/>
          </w:tcPr>
          <w:p w:rsidR="00D55912" w:rsidRDefault="00D55912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D55912" w:rsidRDefault="0075613F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t>ПУТИ ДВИЖЕНИЯ на объекте (для доступа в зону оказания услуги)</w:t>
            </w:r>
          </w:p>
        </w:tc>
        <w:tc>
          <w:tcPr>
            <w:tcW w:w="7165" w:type="dxa"/>
          </w:tcPr>
          <w:p w:rsidR="00870523" w:rsidRDefault="00870523" w:rsidP="00BF2D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Индивидуальное решение с ТСР</w:t>
            </w:r>
            <w:r w:rsidRPr="007A5F68">
              <w:rPr>
                <w:sz w:val="22"/>
                <w:szCs w:val="22"/>
              </w:rPr>
              <w:t xml:space="preserve"> </w:t>
            </w:r>
          </w:p>
          <w:p w:rsidR="00D55912" w:rsidRPr="007A5F68" w:rsidRDefault="007A5F68" w:rsidP="00BF2D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A5F68">
              <w:rPr>
                <w:sz w:val="22"/>
                <w:szCs w:val="22"/>
              </w:rPr>
              <w:t>Технические решения невозможны – организация альтернативной формы обслуживания</w:t>
            </w:r>
            <w:r w:rsidR="00870523">
              <w:rPr>
                <w:sz w:val="22"/>
                <w:szCs w:val="22"/>
              </w:rPr>
              <w:t xml:space="preserve"> (для создания подъемного устройства)</w:t>
            </w:r>
          </w:p>
        </w:tc>
      </w:tr>
      <w:tr w:rsidR="00D55912" w:rsidTr="0075613F">
        <w:tc>
          <w:tcPr>
            <w:tcW w:w="817" w:type="dxa"/>
          </w:tcPr>
          <w:p w:rsidR="00D55912" w:rsidRDefault="00D55912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:rsidR="00D55912" w:rsidRDefault="0075613F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t>ЗОНА ОКАЗАНИЯ УСЛУГИ (в зависимости от вида деятельности)</w:t>
            </w:r>
          </w:p>
        </w:tc>
        <w:tc>
          <w:tcPr>
            <w:tcW w:w="7165" w:type="dxa"/>
          </w:tcPr>
          <w:p w:rsidR="00D55912" w:rsidRDefault="007A5F68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Индивидуальное решение с ТСР</w:t>
            </w:r>
          </w:p>
        </w:tc>
      </w:tr>
      <w:tr w:rsidR="00D55912" w:rsidTr="0075613F">
        <w:tc>
          <w:tcPr>
            <w:tcW w:w="817" w:type="dxa"/>
          </w:tcPr>
          <w:p w:rsidR="00D55912" w:rsidRDefault="00D55912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:rsidR="00D55912" w:rsidRDefault="0075613F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t>САНИТАРНО-БЫТОВЫЕ ПОМЕЩЕНИЯ для посетителей</w:t>
            </w:r>
          </w:p>
        </w:tc>
        <w:tc>
          <w:tcPr>
            <w:tcW w:w="7165" w:type="dxa"/>
          </w:tcPr>
          <w:p w:rsidR="00D55912" w:rsidRDefault="007A5F68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Индивидуальное решение с ТСР для 1 этажа</w:t>
            </w:r>
          </w:p>
          <w:p w:rsidR="007A5F68" w:rsidRDefault="007A5F68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7A5F68">
              <w:rPr>
                <w:sz w:val="22"/>
                <w:szCs w:val="22"/>
              </w:rPr>
              <w:t>Технические решения невозможны</w:t>
            </w:r>
            <w:r>
              <w:rPr>
                <w:sz w:val="22"/>
                <w:szCs w:val="22"/>
              </w:rPr>
              <w:t xml:space="preserve"> для 2 этажа</w:t>
            </w:r>
          </w:p>
        </w:tc>
      </w:tr>
      <w:tr w:rsidR="00D55912" w:rsidTr="0075613F">
        <w:tc>
          <w:tcPr>
            <w:tcW w:w="817" w:type="dxa"/>
          </w:tcPr>
          <w:p w:rsidR="00D55912" w:rsidRDefault="00D55912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70"/>
            </w:tblGrid>
            <w:tr w:rsidR="007A5F68" w:rsidRPr="007A5F68">
              <w:trPr>
                <w:trHeight w:val="109"/>
              </w:trPr>
              <w:tc>
                <w:tcPr>
                  <w:tcW w:w="0" w:type="auto"/>
                </w:tcPr>
                <w:p w:rsidR="007A5F68" w:rsidRPr="007A5F68" w:rsidRDefault="007A5F68" w:rsidP="007A5F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5F68">
                    <w:rPr>
                      <w:rFonts w:ascii="Times New Roman" w:hAnsi="Times New Roman" w:cs="Times New Roman"/>
                      <w:color w:val="000000"/>
                    </w:rPr>
                    <w:t xml:space="preserve">Система информации на объекте (на всех зонах) </w:t>
                  </w:r>
                </w:p>
              </w:tc>
            </w:tr>
          </w:tbl>
          <w:p w:rsidR="00D55912" w:rsidRDefault="00D55912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7165" w:type="dxa"/>
          </w:tcPr>
          <w:p w:rsidR="00D55912" w:rsidRDefault="007A5F68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Индивидуальное решение с ТСР</w:t>
            </w:r>
          </w:p>
        </w:tc>
      </w:tr>
      <w:tr w:rsidR="007A5F68" w:rsidTr="0075613F">
        <w:tc>
          <w:tcPr>
            <w:tcW w:w="817" w:type="dxa"/>
          </w:tcPr>
          <w:p w:rsidR="007A5F68" w:rsidRDefault="007A5F68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6804" w:type="dxa"/>
          </w:tcPr>
          <w:p w:rsidR="007A5F68" w:rsidRPr="00E0701A" w:rsidRDefault="007A5F68" w:rsidP="007A5F6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0701A">
              <w:rPr>
                <w:b/>
                <w:color w:val="000000"/>
                <w:sz w:val="24"/>
                <w:szCs w:val="24"/>
              </w:rPr>
              <w:t>Все зоны и участки</w:t>
            </w:r>
          </w:p>
        </w:tc>
        <w:tc>
          <w:tcPr>
            <w:tcW w:w="7165" w:type="dxa"/>
          </w:tcPr>
          <w:p w:rsidR="007A5F68" w:rsidRDefault="007A5F68" w:rsidP="00BF2D7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Индивидуальное решение с ТСР</w:t>
            </w:r>
          </w:p>
        </w:tc>
      </w:tr>
    </w:tbl>
    <w:p w:rsidR="00E0701A" w:rsidRPr="00E0701A" w:rsidRDefault="007A5F68" w:rsidP="00E0701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3"/>
          <w:szCs w:val="23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D115C" w:rsidRPr="00E0701A" w:rsidRDefault="00FD115C" w:rsidP="00FD115C">
      <w:pPr>
        <w:pStyle w:val="Default"/>
      </w:pPr>
      <w:r w:rsidRPr="00E0701A">
        <w:t xml:space="preserve">Период проведения работ __________________________ </w:t>
      </w:r>
    </w:p>
    <w:p w:rsidR="00FD115C" w:rsidRPr="00E0701A" w:rsidRDefault="00FD115C" w:rsidP="00FD115C">
      <w:pPr>
        <w:pStyle w:val="Default"/>
      </w:pPr>
      <w:r w:rsidRPr="00E0701A">
        <w:t xml:space="preserve">в рамках исполнения _____________________________________________ </w:t>
      </w:r>
    </w:p>
    <w:p w:rsidR="00FD115C" w:rsidRPr="00E0701A" w:rsidRDefault="00FD115C" w:rsidP="00FD115C">
      <w:pPr>
        <w:pStyle w:val="Default"/>
      </w:pPr>
      <w:r w:rsidRPr="00E0701A">
        <w:rPr>
          <w:i/>
          <w:iCs/>
        </w:rPr>
        <w:t xml:space="preserve">(указывается наименование документа: программы, плана) </w:t>
      </w:r>
    </w:p>
    <w:p w:rsidR="00E0701A" w:rsidRPr="00E0701A" w:rsidRDefault="00E0701A" w:rsidP="00FD115C">
      <w:pPr>
        <w:pStyle w:val="Default"/>
      </w:pPr>
    </w:p>
    <w:p w:rsidR="00FD115C" w:rsidRPr="00E0701A" w:rsidRDefault="00FD115C" w:rsidP="00FD115C">
      <w:pPr>
        <w:pStyle w:val="Default"/>
      </w:pPr>
      <w:r w:rsidRPr="00E0701A">
        <w:t xml:space="preserve">Ожидаемый результат (по состоянию доступности) после выполнения работ по адаптации _____________________________________________________________________________ </w:t>
      </w:r>
    </w:p>
    <w:p w:rsidR="00FD115C" w:rsidRPr="00E0701A" w:rsidRDefault="00FD115C" w:rsidP="00FD115C">
      <w:pPr>
        <w:pStyle w:val="Default"/>
      </w:pPr>
      <w:r w:rsidRPr="00E0701A">
        <w:t xml:space="preserve">Оценка результата исполнения программы, плана (по состоянию доступности) ____________________________________________________________________________ </w:t>
      </w:r>
    </w:p>
    <w:p w:rsidR="00E0701A" w:rsidRPr="00E0701A" w:rsidRDefault="00E0701A" w:rsidP="00FD115C">
      <w:pPr>
        <w:pStyle w:val="Default"/>
      </w:pPr>
    </w:p>
    <w:p w:rsidR="00FD115C" w:rsidRPr="00E0701A" w:rsidRDefault="00FD115C" w:rsidP="00FD115C">
      <w:pPr>
        <w:pStyle w:val="Default"/>
      </w:pPr>
      <w:r w:rsidRPr="00E0701A">
        <w:t xml:space="preserve">Для принятия решения требуется, не требуется </w:t>
      </w:r>
      <w:r w:rsidRPr="00E0701A">
        <w:rPr>
          <w:i/>
          <w:iCs/>
        </w:rPr>
        <w:t xml:space="preserve">(нужное подчеркнуть): </w:t>
      </w:r>
    </w:p>
    <w:p w:rsidR="00FD115C" w:rsidRPr="00E0701A" w:rsidRDefault="00FD115C" w:rsidP="00FD115C">
      <w:pPr>
        <w:pStyle w:val="Default"/>
      </w:pPr>
      <w:r w:rsidRPr="00E0701A">
        <w:t xml:space="preserve">- согласование на Комиссии _____________________________________ </w:t>
      </w:r>
    </w:p>
    <w:p w:rsidR="00FD115C" w:rsidRPr="00E0701A" w:rsidRDefault="00FD115C" w:rsidP="00FD115C">
      <w:pPr>
        <w:pStyle w:val="Default"/>
      </w:pPr>
      <w:r w:rsidRPr="00E0701A">
        <w:rPr>
          <w:i/>
          <w:iCs/>
        </w:rPr>
        <w:t xml:space="preserve">(наименование Комиссии по координации деятельности в сфере обеспечения доступной среды жизнедеятельности для инвалидов и других МГН) </w:t>
      </w:r>
    </w:p>
    <w:p w:rsidR="00FD115C" w:rsidRPr="00E0701A" w:rsidRDefault="00FD115C" w:rsidP="00FD115C">
      <w:pPr>
        <w:pStyle w:val="Default"/>
      </w:pPr>
      <w:r w:rsidRPr="00E0701A">
        <w:t>- согласование работ с надзорными органами (</w:t>
      </w:r>
      <w:r w:rsidRPr="00E0701A">
        <w:rPr>
          <w:i/>
          <w:iCs/>
        </w:rPr>
        <w:t xml:space="preserve">в сфере проектирования и строительства, архитектуры, охраны памятников, другое - указать) </w:t>
      </w:r>
    </w:p>
    <w:p w:rsidR="00FD115C" w:rsidRPr="00E0701A" w:rsidRDefault="00FD115C" w:rsidP="00FD115C">
      <w:pPr>
        <w:pStyle w:val="Default"/>
      </w:pPr>
      <w:r w:rsidRPr="00E0701A">
        <w:t xml:space="preserve">_____________________________________ __________________________________ </w:t>
      </w:r>
    </w:p>
    <w:p w:rsidR="00FD115C" w:rsidRPr="00E0701A" w:rsidRDefault="00FD115C" w:rsidP="00FD115C">
      <w:pPr>
        <w:pStyle w:val="Default"/>
        <w:rPr>
          <w:u w:val="single"/>
        </w:rPr>
      </w:pPr>
      <w:r w:rsidRPr="00E0701A">
        <w:t xml:space="preserve">- техническая экспертиза; разработка проектно-сметной документации -  </w:t>
      </w:r>
      <w:r w:rsidRPr="00E0701A">
        <w:rPr>
          <w:u w:val="single"/>
        </w:rPr>
        <w:t xml:space="preserve">да </w:t>
      </w:r>
    </w:p>
    <w:p w:rsidR="00FD115C" w:rsidRPr="00E0701A" w:rsidRDefault="00FD115C" w:rsidP="00FD115C">
      <w:pPr>
        <w:pStyle w:val="Default"/>
        <w:rPr>
          <w:u w:val="single"/>
        </w:rPr>
      </w:pPr>
      <w:r w:rsidRPr="00E0701A">
        <w:t>- согласование с вышестоящей организацией (</w:t>
      </w:r>
      <w:r w:rsidRPr="00E0701A">
        <w:rPr>
          <w:u w:val="single"/>
        </w:rPr>
        <w:t>собственником объекта</w:t>
      </w:r>
      <w:r w:rsidRPr="00E0701A">
        <w:t xml:space="preserve">) -   </w:t>
      </w:r>
      <w:r w:rsidRPr="00E0701A">
        <w:rPr>
          <w:u w:val="single"/>
        </w:rPr>
        <w:t xml:space="preserve">да </w:t>
      </w:r>
    </w:p>
    <w:p w:rsidR="00FD115C" w:rsidRPr="00E0701A" w:rsidRDefault="00FD115C" w:rsidP="00FD115C">
      <w:pPr>
        <w:pStyle w:val="Default"/>
      </w:pPr>
      <w:r w:rsidRPr="00E0701A">
        <w:t xml:space="preserve">- согласование с общественными организациями инвалидов  - </w:t>
      </w:r>
      <w:r w:rsidRPr="00E0701A">
        <w:rPr>
          <w:u w:val="single"/>
        </w:rPr>
        <w:t>нет</w:t>
      </w:r>
      <w:r w:rsidRPr="00E0701A">
        <w:t xml:space="preserve">; </w:t>
      </w:r>
    </w:p>
    <w:p w:rsidR="00FD115C" w:rsidRPr="00E0701A" w:rsidRDefault="00FD115C" w:rsidP="00FD115C">
      <w:pPr>
        <w:pStyle w:val="Default"/>
        <w:rPr>
          <w:u w:val="single"/>
        </w:rPr>
      </w:pPr>
      <w:r w:rsidRPr="00E0701A">
        <w:t xml:space="preserve">- другое-  </w:t>
      </w:r>
      <w:r w:rsidRPr="00E0701A">
        <w:rPr>
          <w:u w:val="single"/>
        </w:rPr>
        <w:t xml:space="preserve">нет </w:t>
      </w:r>
    </w:p>
    <w:p w:rsidR="00E0701A" w:rsidRDefault="00E0701A" w:rsidP="00FD115C">
      <w:pPr>
        <w:pStyle w:val="Default"/>
        <w:rPr>
          <w:sz w:val="23"/>
          <w:szCs w:val="23"/>
        </w:rPr>
      </w:pPr>
    </w:p>
    <w:p w:rsidR="00FD115C" w:rsidRPr="00E0701A" w:rsidRDefault="00FD115C" w:rsidP="00FD115C">
      <w:pPr>
        <w:pStyle w:val="Default"/>
      </w:pPr>
      <w:r w:rsidRPr="00E0701A">
        <w:lastRenderedPageBreak/>
        <w:t>Имеется заключение уполномоченной организации о состоянии доступности объекта (</w:t>
      </w:r>
      <w:r w:rsidRPr="00E0701A">
        <w:rPr>
          <w:i/>
          <w:iCs/>
        </w:rPr>
        <w:t>наименование документа и выдавшей его организации, дата</w:t>
      </w:r>
      <w:r w:rsidRPr="00E0701A">
        <w:t xml:space="preserve">), прилагается - </w:t>
      </w:r>
      <w:r w:rsidRPr="00E0701A">
        <w:rPr>
          <w:u w:val="single"/>
        </w:rPr>
        <w:t xml:space="preserve">нет </w:t>
      </w:r>
    </w:p>
    <w:p w:rsidR="00E0701A" w:rsidRDefault="00364FE8" w:rsidP="00364FE8">
      <w:pPr>
        <w:spacing w:after="0" w:line="240" w:lineRule="auto"/>
        <w:ind w:left="720" w:right="710" w:hanging="720"/>
        <w:rPr>
          <w:rFonts w:ascii="Calibri" w:eastAsia="Times New Roman" w:hAnsi="Calibri" w:cs="Calibri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2608CC5" wp14:editId="6D051B55">
            <wp:extent cx="9248775" cy="5019675"/>
            <wp:effectExtent l="0" t="0" r="9525" b="9525"/>
            <wp:docPr id="1" name="Рисунок 1" descr="C:\Users\steponenkov\AppData\Local\Microsoft\Windows\Temporary Internet Files\Content.Word\5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onenkov\AppData\Local\Microsoft\Windows\Temporary Internet Files\Content.Word\5 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83"/>
                    <a:stretch/>
                  </pic:blipFill>
                  <pic:spPr bwMode="auto">
                    <a:xfrm>
                      <a:off x="0" y="0"/>
                      <a:ext cx="92487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0701A" w:rsidRDefault="00E0701A" w:rsidP="00E66B90">
      <w:pPr>
        <w:spacing w:after="0" w:line="240" w:lineRule="auto"/>
        <w:ind w:left="720" w:right="710"/>
        <w:rPr>
          <w:rFonts w:ascii="Calibri" w:eastAsia="Times New Roman" w:hAnsi="Calibri" w:cs="Calibri"/>
          <w:lang w:eastAsia="ru-RU"/>
        </w:rPr>
      </w:pPr>
    </w:p>
    <w:p w:rsidR="00E0701A" w:rsidRDefault="00E0701A" w:rsidP="00E66B90">
      <w:pPr>
        <w:spacing w:after="0" w:line="240" w:lineRule="auto"/>
        <w:ind w:left="720" w:right="710"/>
        <w:rPr>
          <w:rFonts w:ascii="Calibri" w:eastAsia="Times New Roman" w:hAnsi="Calibri" w:cs="Calibri"/>
          <w:lang w:eastAsia="ru-RU"/>
        </w:rPr>
      </w:pPr>
    </w:p>
    <w:p w:rsidR="00E0701A" w:rsidRDefault="00E0701A" w:rsidP="00E66B90">
      <w:pPr>
        <w:spacing w:after="0" w:line="240" w:lineRule="auto"/>
        <w:ind w:left="720" w:right="710"/>
        <w:rPr>
          <w:rFonts w:ascii="Calibri" w:eastAsia="Times New Roman" w:hAnsi="Calibri" w:cs="Calibri"/>
          <w:lang w:eastAsia="ru-RU"/>
        </w:rPr>
      </w:pPr>
    </w:p>
    <w:p w:rsidR="00E0701A" w:rsidRDefault="00E0701A" w:rsidP="00E66B90">
      <w:pPr>
        <w:spacing w:after="0" w:line="240" w:lineRule="auto"/>
        <w:ind w:left="720" w:right="710"/>
        <w:rPr>
          <w:rFonts w:ascii="Calibri" w:eastAsia="Times New Roman" w:hAnsi="Calibri" w:cs="Calibri"/>
          <w:lang w:eastAsia="ru-RU"/>
        </w:rPr>
      </w:pPr>
    </w:p>
    <w:p w:rsidR="005F3F91" w:rsidRDefault="005F3F91"/>
    <w:sectPr w:rsidR="005F3F91" w:rsidSect="0072543D">
      <w:footerReference w:type="default" r:id="rId12"/>
      <w:pgSz w:w="16838" w:h="11906" w:orient="landscape"/>
      <w:pgMar w:top="709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31" w:rsidRDefault="00203031" w:rsidP="0072543D">
      <w:pPr>
        <w:spacing w:after="0" w:line="240" w:lineRule="auto"/>
      </w:pPr>
      <w:r>
        <w:separator/>
      </w:r>
    </w:p>
  </w:endnote>
  <w:endnote w:type="continuationSeparator" w:id="0">
    <w:p w:rsidR="00203031" w:rsidRDefault="00203031" w:rsidP="0072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673313"/>
      <w:docPartObj>
        <w:docPartGallery w:val="Page Numbers (Bottom of Page)"/>
        <w:docPartUnique/>
      </w:docPartObj>
    </w:sdtPr>
    <w:sdtEndPr/>
    <w:sdtContent>
      <w:p w:rsidR="00282E4F" w:rsidRDefault="00282E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FE8" w:rsidRPr="00364FE8">
          <w:rPr>
            <w:noProof/>
            <w:lang w:val="ru-RU"/>
          </w:rPr>
          <w:t>20</w:t>
        </w:r>
        <w:r>
          <w:fldChar w:fldCharType="end"/>
        </w:r>
      </w:p>
    </w:sdtContent>
  </w:sdt>
  <w:p w:rsidR="00282E4F" w:rsidRDefault="00282E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31" w:rsidRDefault="00203031" w:rsidP="0072543D">
      <w:pPr>
        <w:spacing w:after="0" w:line="240" w:lineRule="auto"/>
      </w:pPr>
      <w:r>
        <w:separator/>
      </w:r>
    </w:p>
  </w:footnote>
  <w:footnote w:type="continuationSeparator" w:id="0">
    <w:p w:rsidR="00203031" w:rsidRDefault="00203031" w:rsidP="0072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25C2"/>
    <w:multiLevelType w:val="hybridMultilevel"/>
    <w:tmpl w:val="2EE20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55009"/>
    <w:multiLevelType w:val="hybridMultilevel"/>
    <w:tmpl w:val="F0324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15503"/>
    <w:multiLevelType w:val="hybridMultilevel"/>
    <w:tmpl w:val="234807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FC4B9B"/>
    <w:multiLevelType w:val="hybridMultilevel"/>
    <w:tmpl w:val="9A0A219E"/>
    <w:lvl w:ilvl="0" w:tplc="0A863C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B1F16"/>
    <w:multiLevelType w:val="hybridMultilevel"/>
    <w:tmpl w:val="B25273F4"/>
    <w:lvl w:ilvl="0" w:tplc="0A863C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BCD61A9"/>
    <w:multiLevelType w:val="hybridMultilevel"/>
    <w:tmpl w:val="774C428E"/>
    <w:lvl w:ilvl="0" w:tplc="57DA9CE0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9748A"/>
    <w:multiLevelType w:val="hybridMultilevel"/>
    <w:tmpl w:val="C65A10A8"/>
    <w:lvl w:ilvl="0" w:tplc="FD429684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B402A18"/>
    <w:multiLevelType w:val="hybridMultilevel"/>
    <w:tmpl w:val="6CA46D16"/>
    <w:lvl w:ilvl="0" w:tplc="80246B8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90"/>
    <w:rsid w:val="00171D2B"/>
    <w:rsid w:val="0018052F"/>
    <w:rsid w:val="001D57DB"/>
    <w:rsid w:val="00200C64"/>
    <w:rsid w:val="00203031"/>
    <w:rsid w:val="002513D8"/>
    <w:rsid w:val="00282E4F"/>
    <w:rsid w:val="00307B22"/>
    <w:rsid w:val="00364FE8"/>
    <w:rsid w:val="00372E17"/>
    <w:rsid w:val="00463DB5"/>
    <w:rsid w:val="00507D18"/>
    <w:rsid w:val="00555EDC"/>
    <w:rsid w:val="005F3F91"/>
    <w:rsid w:val="005F7EE5"/>
    <w:rsid w:val="00636D0F"/>
    <w:rsid w:val="00644576"/>
    <w:rsid w:val="006E5015"/>
    <w:rsid w:val="0072543D"/>
    <w:rsid w:val="0075613F"/>
    <w:rsid w:val="007A5F68"/>
    <w:rsid w:val="007C40B0"/>
    <w:rsid w:val="00870523"/>
    <w:rsid w:val="008F4722"/>
    <w:rsid w:val="00906027"/>
    <w:rsid w:val="00993C6E"/>
    <w:rsid w:val="009B5B9B"/>
    <w:rsid w:val="009D125A"/>
    <w:rsid w:val="00AE6AE0"/>
    <w:rsid w:val="00B8156D"/>
    <w:rsid w:val="00BA3E0E"/>
    <w:rsid w:val="00BE45F1"/>
    <w:rsid w:val="00BF2D7B"/>
    <w:rsid w:val="00C5360F"/>
    <w:rsid w:val="00C64034"/>
    <w:rsid w:val="00CB0142"/>
    <w:rsid w:val="00CE6BEA"/>
    <w:rsid w:val="00D55912"/>
    <w:rsid w:val="00E0701A"/>
    <w:rsid w:val="00E5662A"/>
    <w:rsid w:val="00E66B90"/>
    <w:rsid w:val="00EB0133"/>
    <w:rsid w:val="00F76FDF"/>
    <w:rsid w:val="00F9291D"/>
    <w:rsid w:val="00FD115C"/>
    <w:rsid w:val="00F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DC"/>
  </w:style>
  <w:style w:type="paragraph" w:styleId="1">
    <w:name w:val="heading 1"/>
    <w:basedOn w:val="a"/>
    <w:next w:val="a"/>
    <w:link w:val="10"/>
    <w:qFormat/>
    <w:rsid w:val="00E66B90"/>
    <w:pPr>
      <w:keepNext/>
      <w:shd w:val="clear" w:color="auto" w:fill="FFFFFF"/>
      <w:autoSpaceDE w:val="0"/>
      <w:autoSpaceDN w:val="0"/>
      <w:adjustRightInd w:val="0"/>
      <w:spacing w:after="0" w:line="240" w:lineRule="auto"/>
      <w:ind w:right="-91"/>
      <w:outlineLvl w:val="0"/>
    </w:pPr>
    <w:rPr>
      <w:rFonts w:ascii="Tahoma" w:eastAsia="Times New Roman" w:hAnsi="Tahoma" w:cs="Tahoma"/>
      <w:b/>
      <w:bCs/>
      <w:sz w:val="20"/>
      <w:szCs w:val="17"/>
      <w:lang w:eastAsia="ru-RU"/>
    </w:rPr>
  </w:style>
  <w:style w:type="paragraph" w:styleId="2">
    <w:name w:val="heading 2"/>
    <w:basedOn w:val="a"/>
    <w:next w:val="a"/>
    <w:link w:val="20"/>
    <w:qFormat/>
    <w:rsid w:val="00E66B90"/>
    <w:pPr>
      <w:keepNext/>
      <w:tabs>
        <w:tab w:val="left" w:pos="99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6B90"/>
    <w:pPr>
      <w:keepNext/>
      <w:spacing w:after="0" w:line="240" w:lineRule="auto"/>
      <w:outlineLvl w:val="2"/>
    </w:pPr>
    <w:rPr>
      <w:rFonts w:ascii="Tahoma" w:eastAsia="Times New Roman" w:hAnsi="Tahoma" w:cs="Tahoma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6B90"/>
    <w:pPr>
      <w:keepNext/>
      <w:tabs>
        <w:tab w:val="left" w:pos="9900"/>
      </w:tabs>
      <w:spacing w:after="0" w:line="240" w:lineRule="auto"/>
      <w:outlineLvl w:val="3"/>
    </w:pPr>
    <w:rPr>
      <w:rFonts w:ascii="Tahoma" w:eastAsia="Times New Roman" w:hAnsi="Tahoma" w:cs="Tahoma"/>
      <w:i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66B90"/>
    <w:pPr>
      <w:keepNext/>
      <w:tabs>
        <w:tab w:val="left" w:pos="9900"/>
      </w:tabs>
      <w:spacing w:after="0" w:line="240" w:lineRule="auto"/>
      <w:ind w:right="-102"/>
      <w:outlineLvl w:val="4"/>
    </w:pPr>
    <w:rPr>
      <w:rFonts w:ascii="Tahoma" w:eastAsia="Times New Roman" w:hAnsi="Tahoma" w:cs="Tahoma"/>
      <w:b/>
      <w:sz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66B90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b/>
      <w:color w:val="FFFFFF"/>
      <w:sz w:val="1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66B90"/>
    <w:pPr>
      <w:keepNext/>
      <w:spacing w:after="0" w:line="240" w:lineRule="auto"/>
      <w:ind w:left="180"/>
      <w:outlineLvl w:val="6"/>
    </w:pPr>
    <w:rPr>
      <w:rFonts w:ascii="Tahoma" w:eastAsia="Times New Roman" w:hAnsi="Tahoma" w:cs="Tahoma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66B90"/>
    <w:pPr>
      <w:keepNext/>
      <w:spacing w:after="0" w:line="240" w:lineRule="auto"/>
      <w:outlineLvl w:val="7"/>
    </w:pPr>
    <w:rPr>
      <w:rFonts w:ascii="Tahoma" w:eastAsia="Times New Roman" w:hAnsi="Tahoma" w:cs="Tahoma"/>
      <w:b/>
      <w:bCs/>
      <w:sz w:val="1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6B90"/>
    <w:pPr>
      <w:keepNext/>
      <w:spacing w:after="0" w:line="240" w:lineRule="auto"/>
      <w:jc w:val="center"/>
      <w:outlineLvl w:val="8"/>
    </w:pPr>
    <w:rPr>
      <w:rFonts w:ascii="Tahoma" w:eastAsia="Times New Roman" w:hAnsi="Tahoma" w:cs="Tahoma"/>
      <w:b/>
      <w:bCs/>
      <w:sz w:val="20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5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5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Reference"/>
    <w:basedOn w:val="a0"/>
    <w:uiPriority w:val="32"/>
    <w:qFormat/>
    <w:rsid w:val="00555EDC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E66B90"/>
    <w:rPr>
      <w:rFonts w:ascii="Tahoma" w:eastAsia="Times New Roman" w:hAnsi="Tahoma" w:cs="Tahoma"/>
      <w:b/>
      <w:bCs/>
      <w:sz w:val="20"/>
      <w:szCs w:val="17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66B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B90"/>
    <w:rPr>
      <w:rFonts w:ascii="Tahoma" w:eastAsia="Times New Roman" w:hAnsi="Tahoma" w:cs="Tahoma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6B90"/>
    <w:rPr>
      <w:rFonts w:ascii="Tahoma" w:eastAsia="Times New Roman" w:hAnsi="Tahoma" w:cs="Tahoma"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6B90"/>
    <w:rPr>
      <w:rFonts w:ascii="Tahoma" w:eastAsia="Times New Roman" w:hAnsi="Tahoma" w:cs="Tahoma"/>
      <w:b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6B90"/>
    <w:rPr>
      <w:rFonts w:ascii="Tahoma" w:eastAsia="Times New Roman" w:hAnsi="Tahoma" w:cs="Tahoma"/>
      <w:b/>
      <w:color w:val="FFFFFF"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B90"/>
    <w:rPr>
      <w:rFonts w:ascii="Tahoma" w:eastAsia="Times New Roman" w:hAnsi="Tahoma" w:cs="Tahoma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66B90"/>
    <w:rPr>
      <w:rFonts w:ascii="Tahoma" w:eastAsia="Times New Roman" w:hAnsi="Tahoma" w:cs="Tahoma"/>
      <w:b/>
      <w:bCs/>
      <w:sz w:val="1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6B90"/>
    <w:rPr>
      <w:rFonts w:ascii="Tahoma" w:eastAsia="Times New Roman" w:hAnsi="Tahoma" w:cs="Tahoma"/>
      <w:b/>
      <w:bCs/>
      <w:sz w:val="20"/>
      <w:szCs w:val="21"/>
      <w:lang w:eastAsia="ru-RU"/>
    </w:rPr>
  </w:style>
  <w:style w:type="numbering" w:customStyle="1" w:styleId="11">
    <w:name w:val="Нет списка1"/>
    <w:next w:val="a2"/>
    <w:semiHidden/>
    <w:rsid w:val="00E66B90"/>
  </w:style>
  <w:style w:type="paragraph" w:styleId="a6">
    <w:name w:val="header"/>
    <w:basedOn w:val="a"/>
    <w:link w:val="a7"/>
    <w:rsid w:val="00E66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66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66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66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E66B90"/>
  </w:style>
  <w:style w:type="paragraph" w:styleId="ab">
    <w:name w:val="Document Map"/>
    <w:basedOn w:val="a"/>
    <w:link w:val="ac"/>
    <w:semiHidden/>
    <w:rsid w:val="00E66B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E66B9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d">
    <w:name w:val="caption"/>
    <w:basedOn w:val="a"/>
    <w:next w:val="a"/>
    <w:qFormat/>
    <w:rsid w:val="00E66B90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e">
    <w:name w:val="Block Text"/>
    <w:basedOn w:val="a"/>
    <w:rsid w:val="00E66B90"/>
    <w:pPr>
      <w:spacing w:after="0" w:line="240" w:lineRule="auto"/>
      <w:ind w:left="4140" w:right="890"/>
    </w:pPr>
    <w:rPr>
      <w:rFonts w:ascii="Tahoma" w:eastAsia="Times New Roman" w:hAnsi="Tahoma" w:cs="Tahoma"/>
      <w:iCs/>
      <w:sz w:val="16"/>
      <w:szCs w:val="18"/>
      <w:lang w:eastAsia="ru-RU"/>
    </w:rPr>
  </w:style>
  <w:style w:type="paragraph" w:styleId="af">
    <w:name w:val="Body Text"/>
    <w:basedOn w:val="a"/>
    <w:link w:val="af0"/>
    <w:rsid w:val="00E66B90"/>
    <w:pPr>
      <w:spacing w:after="0" w:line="240" w:lineRule="auto"/>
      <w:ind w:right="890"/>
    </w:pPr>
    <w:rPr>
      <w:rFonts w:ascii="Tahoma" w:eastAsia="Times New Roman" w:hAnsi="Tahoma" w:cs="Tahoma"/>
      <w:sz w:val="16"/>
      <w:szCs w:val="18"/>
      <w:lang w:eastAsia="ru-RU"/>
    </w:rPr>
  </w:style>
  <w:style w:type="character" w:customStyle="1" w:styleId="af0">
    <w:name w:val="Основной текст Знак"/>
    <w:basedOn w:val="a0"/>
    <w:link w:val="af"/>
    <w:rsid w:val="00E66B90"/>
    <w:rPr>
      <w:rFonts w:ascii="Tahoma" w:eastAsia="Times New Roman" w:hAnsi="Tahoma" w:cs="Tahoma"/>
      <w:sz w:val="16"/>
      <w:szCs w:val="18"/>
      <w:lang w:eastAsia="ru-RU"/>
    </w:rPr>
  </w:style>
  <w:style w:type="paragraph" w:styleId="af1">
    <w:name w:val="footnote text"/>
    <w:basedOn w:val="a"/>
    <w:link w:val="af2"/>
    <w:semiHidden/>
    <w:rsid w:val="00E66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E66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E66B90"/>
    <w:rPr>
      <w:vertAlign w:val="superscript"/>
    </w:rPr>
  </w:style>
  <w:style w:type="paragraph" w:styleId="21">
    <w:name w:val="Body Text 2"/>
    <w:basedOn w:val="a"/>
    <w:link w:val="22"/>
    <w:rsid w:val="00E66B90"/>
    <w:pPr>
      <w:spacing w:after="0" w:line="240" w:lineRule="auto"/>
    </w:pPr>
    <w:rPr>
      <w:rFonts w:ascii="Arial" w:eastAsia="Times New Roman" w:hAnsi="Arial" w:cs="Arial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6B90"/>
    <w:rPr>
      <w:rFonts w:ascii="Arial" w:eastAsia="Times New Roman" w:hAnsi="Arial" w:cs="Arial"/>
      <w:sz w:val="16"/>
      <w:szCs w:val="24"/>
      <w:lang w:eastAsia="ru-RU"/>
    </w:rPr>
  </w:style>
  <w:style w:type="paragraph" w:styleId="af4">
    <w:name w:val="Balloon Text"/>
    <w:basedOn w:val="a"/>
    <w:link w:val="af5"/>
    <w:semiHidden/>
    <w:rsid w:val="00E66B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E66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 Знак Знак Знак"/>
    <w:basedOn w:val="a"/>
    <w:rsid w:val="00E66B9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table" w:styleId="af7">
    <w:name w:val="Table Grid"/>
    <w:basedOn w:val="a1"/>
    <w:rsid w:val="00E66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link w:val="af9"/>
    <w:uiPriority w:val="1"/>
    <w:qFormat/>
    <w:rsid w:val="0072543D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72543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DC"/>
  </w:style>
  <w:style w:type="paragraph" w:styleId="1">
    <w:name w:val="heading 1"/>
    <w:basedOn w:val="a"/>
    <w:next w:val="a"/>
    <w:link w:val="10"/>
    <w:qFormat/>
    <w:rsid w:val="00E66B90"/>
    <w:pPr>
      <w:keepNext/>
      <w:shd w:val="clear" w:color="auto" w:fill="FFFFFF"/>
      <w:autoSpaceDE w:val="0"/>
      <w:autoSpaceDN w:val="0"/>
      <w:adjustRightInd w:val="0"/>
      <w:spacing w:after="0" w:line="240" w:lineRule="auto"/>
      <w:ind w:right="-91"/>
      <w:outlineLvl w:val="0"/>
    </w:pPr>
    <w:rPr>
      <w:rFonts w:ascii="Tahoma" w:eastAsia="Times New Roman" w:hAnsi="Tahoma" w:cs="Tahoma"/>
      <w:b/>
      <w:bCs/>
      <w:sz w:val="20"/>
      <w:szCs w:val="17"/>
      <w:lang w:eastAsia="ru-RU"/>
    </w:rPr>
  </w:style>
  <w:style w:type="paragraph" w:styleId="2">
    <w:name w:val="heading 2"/>
    <w:basedOn w:val="a"/>
    <w:next w:val="a"/>
    <w:link w:val="20"/>
    <w:qFormat/>
    <w:rsid w:val="00E66B90"/>
    <w:pPr>
      <w:keepNext/>
      <w:tabs>
        <w:tab w:val="left" w:pos="99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6B90"/>
    <w:pPr>
      <w:keepNext/>
      <w:spacing w:after="0" w:line="240" w:lineRule="auto"/>
      <w:outlineLvl w:val="2"/>
    </w:pPr>
    <w:rPr>
      <w:rFonts w:ascii="Tahoma" w:eastAsia="Times New Roman" w:hAnsi="Tahoma" w:cs="Tahoma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6B90"/>
    <w:pPr>
      <w:keepNext/>
      <w:tabs>
        <w:tab w:val="left" w:pos="9900"/>
      </w:tabs>
      <w:spacing w:after="0" w:line="240" w:lineRule="auto"/>
      <w:outlineLvl w:val="3"/>
    </w:pPr>
    <w:rPr>
      <w:rFonts w:ascii="Tahoma" w:eastAsia="Times New Roman" w:hAnsi="Tahoma" w:cs="Tahoma"/>
      <w:i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66B90"/>
    <w:pPr>
      <w:keepNext/>
      <w:tabs>
        <w:tab w:val="left" w:pos="9900"/>
      </w:tabs>
      <w:spacing w:after="0" w:line="240" w:lineRule="auto"/>
      <w:ind w:right="-102"/>
      <w:outlineLvl w:val="4"/>
    </w:pPr>
    <w:rPr>
      <w:rFonts w:ascii="Tahoma" w:eastAsia="Times New Roman" w:hAnsi="Tahoma" w:cs="Tahoma"/>
      <w:b/>
      <w:sz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66B90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b/>
      <w:color w:val="FFFFFF"/>
      <w:sz w:val="1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66B90"/>
    <w:pPr>
      <w:keepNext/>
      <w:spacing w:after="0" w:line="240" w:lineRule="auto"/>
      <w:ind w:left="180"/>
      <w:outlineLvl w:val="6"/>
    </w:pPr>
    <w:rPr>
      <w:rFonts w:ascii="Tahoma" w:eastAsia="Times New Roman" w:hAnsi="Tahoma" w:cs="Tahoma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66B90"/>
    <w:pPr>
      <w:keepNext/>
      <w:spacing w:after="0" w:line="240" w:lineRule="auto"/>
      <w:outlineLvl w:val="7"/>
    </w:pPr>
    <w:rPr>
      <w:rFonts w:ascii="Tahoma" w:eastAsia="Times New Roman" w:hAnsi="Tahoma" w:cs="Tahoma"/>
      <w:b/>
      <w:bCs/>
      <w:sz w:val="1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6B90"/>
    <w:pPr>
      <w:keepNext/>
      <w:spacing w:after="0" w:line="240" w:lineRule="auto"/>
      <w:jc w:val="center"/>
      <w:outlineLvl w:val="8"/>
    </w:pPr>
    <w:rPr>
      <w:rFonts w:ascii="Tahoma" w:eastAsia="Times New Roman" w:hAnsi="Tahoma" w:cs="Tahoma"/>
      <w:b/>
      <w:bCs/>
      <w:sz w:val="20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5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5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Reference"/>
    <w:basedOn w:val="a0"/>
    <w:uiPriority w:val="32"/>
    <w:qFormat/>
    <w:rsid w:val="00555EDC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E66B90"/>
    <w:rPr>
      <w:rFonts w:ascii="Tahoma" w:eastAsia="Times New Roman" w:hAnsi="Tahoma" w:cs="Tahoma"/>
      <w:b/>
      <w:bCs/>
      <w:sz w:val="20"/>
      <w:szCs w:val="17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66B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B90"/>
    <w:rPr>
      <w:rFonts w:ascii="Tahoma" w:eastAsia="Times New Roman" w:hAnsi="Tahoma" w:cs="Tahoma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6B90"/>
    <w:rPr>
      <w:rFonts w:ascii="Tahoma" w:eastAsia="Times New Roman" w:hAnsi="Tahoma" w:cs="Tahoma"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6B90"/>
    <w:rPr>
      <w:rFonts w:ascii="Tahoma" w:eastAsia="Times New Roman" w:hAnsi="Tahoma" w:cs="Tahoma"/>
      <w:b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6B90"/>
    <w:rPr>
      <w:rFonts w:ascii="Tahoma" w:eastAsia="Times New Roman" w:hAnsi="Tahoma" w:cs="Tahoma"/>
      <w:b/>
      <w:color w:val="FFFFFF"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B90"/>
    <w:rPr>
      <w:rFonts w:ascii="Tahoma" w:eastAsia="Times New Roman" w:hAnsi="Tahoma" w:cs="Tahoma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66B90"/>
    <w:rPr>
      <w:rFonts w:ascii="Tahoma" w:eastAsia="Times New Roman" w:hAnsi="Tahoma" w:cs="Tahoma"/>
      <w:b/>
      <w:bCs/>
      <w:sz w:val="1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6B90"/>
    <w:rPr>
      <w:rFonts w:ascii="Tahoma" w:eastAsia="Times New Roman" w:hAnsi="Tahoma" w:cs="Tahoma"/>
      <w:b/>
      <w:bCs/>
      <w:sz w:val="20"/>
      <w:szCs w:val="21"/>
      <w:lang w:eastAsia="ru-RU"/>
    </w:rPr>
  </w:style>
  <w:style w:type="numbering" w:customStyle="1" w:styleId="11">
    <w:name w:val="Нет списка1"/>
    <w:next w:val="a2"/>
    <w:semiHidden/>
    <w:rsid w:val="00E66B90"/>
  </w:style>
  <w:style w:type="paragraph" w:styleId="a6">
    <w:name w:val="header"/>
    <w:basedOn w:val="a"/>
    <w:link w:val="a7"/>
    <w:rsid w:val="00E66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66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66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66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E66B90"/>
  </w:style>
  <w:style w:type="paragraph" w:styleId="ab">
    <w:name w:val="Document Map"/>
    <w:basedOn w:val="a"/>
    <w:link w:val="ac"/>
    <w:semiHidden/>
    <w:rsid w:val="00E66B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E66B9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d">
    <w:name w:val="caption"/>
    <w:basedOn w:val="a"/>
    <w:next w:val="a"/>
    <w:qFormat/>
    <w:rsid w:val="00E66B90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e">
    <w:name w:val="Block Text"/>
    <w:basedOn w:val="a"/>
    <w:rsid w:val="00E66B90"/>
    <w:pPr>
      <w:spacing w:after="0" w:line="240" w:lineRule="auto"/>
      <w:ind w:left="4140" w:right="890"/>
    </w:pPr>
    <w:rPr>
      <w:rFonts w:ascii="Tahoma" w:eastAsia="Times New Roman" w:hAnsi="Tahoma" w:cs="Tahoma"/>
      <w:iCs/>
      <w:sz w:val="16"/>
      <w:szCs w:val="18"/>
      <w:lang w:eastAsia="ru-RU"/>
    </w:rPr>
  </w:style>
  <w:style w:type="paragraph" w:styleId="af">
    <w:name w:val="Body Text"/>
    <w:basedOn w:val="a"/>
    <w:link w:val="af0"/>
    <w:rsid w:val="00E66B90"/>
    <w:pPr>
      <w:spacing w:after="0" w:line="240" w:lineRule="auto"/>
      <w:ind w:right="890"/>
    </w:pPr>
    <w:rPr>
      <w:rFonts w:ascii="Tahoma" w:eastAsia="Times New Roman" w:hAnsi="Tahoma" w:cs="Tahoma"/>
      <w:sz w:val="16"/>
      <w:szCs w:val="18"/>
      <w:lang w:eastAsia="ru-RU"/>
    </w:rPr>
  </w:style>
  <w:style w:type="character" w:customStyle="1" w:styleId="af0">
    <w:name w:val="Основной текст Знак"/>
    <w:basedOn w:val="a0"/>
    <w:link w:val="af"/>
    <w:rsid w:val="00E66B90"/>
    <w:rPr>
      <w:rFonts w:ascii="Tahoma" w:eastAsia="Times New Roman" w:hAnsi="Tahoma" w:cs="Tahoma"/>
      <w:sz w:val="16"/>
      <w:szCs w:val="18"/>
      <w:lang w:eastAsia="ru-RU"/>
    </w:rPr>
  </w:style>
  <w:style w:type="paragraph" w:styleId="af1">
    <w:name w:val="footnote text"/>
    <w:basedOn w:val="a"/>
    <w:link w:val="af2"/>
    <w:semiHidden/>
    <w:rsid w:val="00E66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E66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E66B90"/>
    <w:rPr>
      <w:vertAlign w:val="superscript"/>
    </w:rPr>
  </w:style>
  <w:style w:type="paragraph" w:styleId="21">
    <w:name w:val="Body Text 2"/>
    <w:basedOn w:val="a"/>
    <w:link w:val="22"/>
    <w:rsid w:val="00E66B90"/>
    <w:pPr>
      <w:spacing w:after="0" w:line="240" w:lineRule="auto"/>
    </w:pPr>
    <w:rPr>
      <w:rFonts w:ascii="Arial" w:eastAsia="Times New Roman" w:hAnsi="Arial" w:cs="Arial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6B90"/>
    <w:rPr>
      <w:rFonts w:ascii="Arial" w:eastAsia="Times New Roman" w:hAnsi="Arial" w:cs="Arial"/>
      <w:sz w:val="16"/>
      <w:szCs w:val="24"/>
      <w:lang w:eastAsia="ru-RU"/>
    </w:rPr>
  </w:style>
  <w:style w:type="paragraph" w:styleId="af4">
    <w:name w:val="Balloon Text"/>
    <w:basedOn w:val="a"/>
    <w:link w:val="af5"/>
    <w:semiHidden/>
    <w:rsid w:val="00E66B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E66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 Знак Знак Знак"/>
    <w:basedOn w:val="a"/>
    <w:rsid w:val="00E66B9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table" w:styleId="af7">
    <w:name w:val="Table Grid"/>
    <w:basedOn w:val="a1"/>
    <w:rsid w:val="00E66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link w:val="af9"/>
    <w:uiPriority w:val="1"/>
    <w:qFormat/>
    <w:rsid w:val="0072543D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72543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orpedobox5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0B5A-A40C-4239-B232-C33E4B51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4299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2021-11-17T18:32:00Z</cp:lastPrinted>
  <dcterms:created xsi:type="dcterms:W3CDTF">2021-11-25T18:58:00Z</dcterms:created>
  <dcterms:modified xsi:type="dcterms:W3CDTF">2021-11-25T18:58:00Z</dcterms:modified>
</cp:coreProperties>
</file>